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Analyst with over 11 years of experience in software development, specializing in analytics, data visualization, and effective communication of complex insights. Proven proficiency in delivering impactful data narratives, enhancing decision-making processes in various healthcare outcomes through collaborative, data-informed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Scala, C#,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Looker, QlikView, D3.js, Chart.js, Google Data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Libraries and Frameworks:</w:t>
      </w:r>
      <w:r w:rsidRPr="00745DD3">
        <w:rPr>
          <w:rFonts w:ascii="Roboto Light" w:eastAsia="Roboto Light" w:hAnsi="Roboto Light" w:cs="Roboto Light"/>
          <w:color w:val="404040" w:themeColor="text1" w:themeTint="BF"/>
          <w:sz w:val="20"/>
          <w:szCs w:val="20"/>
        </w:rPr>
        <w:t xml:space="preserve"> Pandas, NumPy, Scikit-learn, TensorFlow, Keras, Apache Spark,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&amp; ETL:</w:t>
      </w:r>
      <w:r w:rsidRPr="00745DD3">
        <w:rPr>
          <w:rFonts w:ascii="Roboto Light" w:eastAsia="Roboto Light" w:hAnsi="Roboto Light" w:cs="Roboto Light"/>
          <w:color w:val="404040" w:themeColor="text1" w:themeTint="BF"/>
          <w:sz w:val="20"/>
          <w:szCs w:val="20"/>
        </w:rPr>
        <w:t xml:space="preserve"> Snowflake, AWS Redshift, Azure SQL Data Warehouse, Talend, Apache Kafka, Informatica, Microsoft Azure Data Factory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IBM Cloud,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communicated reports and visualizations for healthcare outcomes, successfully translating complex data into actionable insights to drive patient engagement and program efficacy for Lirio's Precision Nudging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behavioral scientists and data engineers to devise innovative data analytics methods that enhance the development of insights into patient behavioral changes and responses to targeted nudging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narratives and compelling presentations that communicate client success stories and data trends, engaging senior leadership and partners through effective storytelling around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with stakeholders to improve understanding of data analytics tools and dashboards, fostering a culture of collaboration and enabling all team members to become more data literate and engaged.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identified anomalies in data and recommended strategic adjustments, utilizing critical thinking to solve complex problems and enhance the impact of analytics efforts across teams within Lirio.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creation of user-friendly dashboards providing self-service data access, ensuring internal and external stakeholders can efficiently interpret and utilize data insights for improved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data governance and established best practices for data privacy, ensuring compliance while analyzing sensitive healthcare data as part of the analytics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workflows utilizing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data pipelines, thus streamlining data processing tasks and improving the operational efficiency of data analytics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data solutions, enhancing accessibility to real-time data and analytics dashboards for clients and stakeholders, ultimately driving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developing tools that enhance user interaction with data, which empowered teams to access analytical insights swiftly and intuitively, boosting engagement with data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reporting processes by implementing robust data models 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accuracy and reliability of data used for decision-making within healthcare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translator of complex data structures for non-technical audiences, ensuring clarity and comprehension in all customer-facing reports and presentations, facilitating informed business conversations.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data-informed culture within the organization by educating teams on analytics best practices, encouraging innovative thinking and proactive problem-solving capabilities across diverse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collaborations that influenced analytics strategy, leveraging collective expertise to deliver high-impact reports and insights aligned with corporate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clients to assess their needs and expectations, providing tailored analytics solutions that addressed specific healthcare challenges while emphasizing educational growth and analytics acumen.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Functioned as a key contributor to various software development projects, utilizing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test, and deploy applications that meet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effective solutions focusing on user experience, employing methodologies like Agile and ensuring quick iterations to improve software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contributing valuable insights and ensuring alignment within the team towards common goals while actively addressing and overcoming technical hurdles.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services and applications following best practices in coding standards and security, assuring the deliverables were robust and maintainable throughout their lifecycle, thus reducing future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team workflows, enhancing project tracking and collaborative efforts across development tasks and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ensuring code quality remained high and fostering a culture of continuous learning and improvement within the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processes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deployment times and greater operational reliability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systems and processes, ensuring accurate representation of software functionalities and adherence to project specifications for all team members and external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software engineering and development, focusing on modular design and reuse of code, leading to improved efficiency and productivity across multiple projects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data analysis methodologies and technical skills, providing mentorship that supported professional growth and skill enhancement, ensuring team effectiveness remained high.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story creation and management that aligned with project objectives, ensuring comprehensive understanding of specifications and desired outcomes between technical and non-technical personnel.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define project goals and deliverables, maintaining regular communication with stakeholders to align project expectations and enhance overall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