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Adaptable Data Analyst with over 11 years of experience in software development, focusing on data-driven insights and solutions for federal government projects. Proven expertise in SQL, Power BI, and workforce analytics, delivering impactful data integrations and visualizations that drive strategic decision-making. A collaborative team player committed to enhancing organizational processes and outcomes with a service-oriented mindset.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SSMS, Azure SQL, Data Warehousing,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Cleansing, Data Transformation, Data Integration, HRSmart, USAStaffing, ServiceNow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NICE Workforce Framework, DoD Cyber Workforce Framework (8140), ITIL, Agile, Scrum, Lean Six Sigma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Stakeholder Engagement, Change Management, Documentation, Report Generation, Workshop Facilitation, Cross-Functional Collaboration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Extracted, transformed, and analyzed extensive data across multiple federal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accurate reporting for leadership and Congress, driving strategic insights and informed decision-making in workforce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monitor and report on workforce analytics, ensuring alignment with organizational objectives and supporting key stakeholders in making data-driven decisions at multiple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raw data into actionable insights that effectively communicated workforce trends and key performance indicators (KPIs) to senior executives and government entities like the GAO.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conduct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workforce gap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findings with frameworks such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NICE Workforce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recommending strategies for skill development and training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integration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aggregate data from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HRSmart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and improving accuracy in workforce reporting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data scrubbing processes to ensure data integrity,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HRSmart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enhance the reliability of workforce-related metrics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respond to ad hoc data requests, delivering insights tailored to specific queries while gaining a deep understanding of their context, purpose, and anticipated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process optimization efforts through data analysis, helping to streamline workflows and improve efficiency across diverse teams while creating legally defensible frameworks for workforce analytics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 dashboards and reporting tools that supported workforce strategy alignment with organizational goals, enhancing communication between training managers and operational teams for improved performance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root cause analysis and identified trends through historical data assessment, directly influencing the design and development of new competencies and skills maturity assessment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database performance and executed troubleshooting protocols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 Management Studio (SSMS)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operational efficiency and data management efforts across multiple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competency and goal analysis reports that provided workforce development recommendations aimed at improving alignment between training offerings and strategic objectives within the federal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process improvement projects by leveraging insights extracted from workforce data, ultimately driving efficiency and effectiveness across training and development initiatives within federal agencies.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construction of legally defensible tools and reporting frameworks, ensuring repeated and consistent outcomes in workforce analytics that bolster organizational reporting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enhance team understanding of data visualization tools and techniques, improving overall team capability in communicating insights effectively to diverse audiences.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collaborative, agile environment, focusing on creating robust applications that enhanced client engagement and operational efficiency throughout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to manage and analyze extensive datasets, developing complex queries that provided critical insights into application performance and user interaction, directly influencing product enhancements and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sprint planning and conducting retrospective reviews to ensure continuous improvement of software development processes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performance, reliability, and user satisfaction, all while implementing automated testing scripts that increased efficiency and reliability of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define requirements and translate them into technical specifications, ensuring alignment between business objectives and technical capabilities during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reporting mechanisms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data extraction and transformation, increasing the efficiency and accuracy of analysis and reporting processes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 for real-time product monitoring and user analytics, allowing stakeholders to make informed decisions based on visualized data insights and trends identified.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software engineering and collaboration tools, fostering an environment of knowledge-sharing and enhancing overall team performance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remote teams to ensure seamless integration of software solutions into existing systems, improving user experience and operational performance through effective communication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implemented best practices for developers, ensuring high-quality deliverables while adhering to organizational standards and improving team efficiency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Documentation of system architectures and user manuals for end-users to facilitate future maintenance and operation of software developed during the tenure, contributing to robust support systems for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initiatives using industry-standard frameworks, integrating user feedback and analytics to consistently refine software applications and improve service delivery metrics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