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data analytics, integration solutions, and digital transformation. Proficient in developing web and mobile applications using cutting-edge technologies and frameworks to achieve strategic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Tableau, Power BI, Excel,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Apache Camel, MuleSoft, TIBCO, ETL Tools, REST APIs, GraphQL,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Lakes, Data Cleansing, Data Governance, Data Modeling, ETL Processes, SAP,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Pandas, NumPy, Natural Language Processing, Deep Learning,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Node.js, Angular, HTML/CSS, Django, Flask,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streamline business processes and enhance operational efficiency,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reporting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queries and data manipulation, ensuring precision in analytics and supporting impactful business decisions across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flow from various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accessibility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integrate predictive models into business processes, utilizing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analytics capabilities and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transformation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data integrity and optimize the accuracy of analytical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team members through regular meetings to gather requirements, addressing needs efficiently and adapting solutions in line with client feedback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Contribuited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system interconnectivity and automate workflows, resulting in faster response times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 analytics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decision-making and real-time tracking of key performance indicators (KPIs).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upskill junior analysts and foster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projects that enhance scalability and support the limited resources needed for modern data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system modernization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to seamlessly transition traditional systems into more dynamic, efficient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significantly increasing engagement through intuitive interfaces and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data-driven opportunities for improvement, implementing strategic initiatives that enhance operational efficiency and align with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projects, ensuring timely delivery while accommodating changing project scopes, promoting team collaboration and adaptability to meet evolving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assessments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integrity, ensuring compliance with industry standards and organizational policies to mitigate risks associated with inaccurate data reporting.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drive customer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a robust software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scalability and minimize infrastructure costs during project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translate business requirements into user stories, developing technical specifications that guided the team towards successful project completion with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iteration and feature delivery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structured data storage and retrieval,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measures to protect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RESTful APIs for seamless integration with third-party services and improved data sharing between clients and the system, enhancing interoperability and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to promote best practices among peer developers, fostering an environment of code quality and shared knowledge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documentation, ensuring comprehensive understanding and clarity around the integration points within the overall infrastructure and its impact on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defect resolution processes, identifying root causes and implementing sustainable fixes while improving product reliability and the overall user experience through strategic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multiple software projects on time and within budget, leveraging strong problem-solving skills and critical thinking to overcome challenges and deliver quality results that met stakeholders'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to ensure product quality and reduce regressions, driving improved code maintainability and customer satisfaction across new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performance tuning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Normalization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data retrieval speed and overall operational efficiency in handling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