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11 years of experience in software development, focusing on web and mobile applications. Proven ability in data extraction, analytical thinking, and cross-functional collaboration to drive data-informed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PowerShell, MATLAB, DAX,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Excel, SAS, Apache Spark, Apache Kafka, RStudio,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Microsoft SQL Server, Amazon Redshift,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Informatica, Talend, Alteryx, Apache Airflow, SSIS, Pentaho, Fivetran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Snowflake, IBM Cloud, Docker, Kubernetes, jSon &amp;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data analytics operations at ivision,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visualization to produce actionable insights for stakeholders across diverse projects, enhancing decision-making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leveraging advanced data visualization techniques to ensure stakeholders received real-time analytics and in-depth reporting tailored to business needs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systematically assess datasets, removing anomalies and errors while preparing clean data for further analysis and visualization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across various departments to identify business needs and translate them into effective data-driven solutions, cultivating strong inter-departmental relationships to achieve common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improvement, implementing cutting-edge analytics practices that streamlined workflows and enhanced overall efficiency throughout the data analysis lifecycle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detailed technical reports and findings to executives and stakeholders, conveying complicated data insights in an understandable manner to aid in strategic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automated data processing tasks, allowing for more efficient data handling and reducing manual intervention, improving reliability of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promoting a collaborative atmosphere as we design tailored reports that address specific business challenges and opportunities within the market sector we operated 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aimed at enhancing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best practices, thereby upskilling staff in utilizing data visualization tools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 and technologies, ensuring the company's analytics capabilities remain competitive and efficient in the face of evolving demands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tracked project timelines and deliverables through meticulous planning and documentation practices, ensuring all analytics phases were completed on schedule and met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organization’s data governance by validating data sources and ensuring compliance with industry standards and quality controls to mitigate errors in reporting and analysis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enhance automation efforts within analytics tasks, improving consistency and quality of outputs while reducing operational bottlenecks and project lead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version control practices to manage project codes efficiently, ensuring reliable collaboration among teams involved in analytical project workflows and artifacts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reporting tools to provide stakeholders with interactive visualizations, thereby driving engagement and understanding of complex data trends and analytics outcomes in a clear and concise manner.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integrating data analytics with application development to create seamless user experiences through backend and frontend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gather requirements for analytics features, leveraging various programming languages and frameworks to develop robust solutions adhering to customer specifications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an advanced level to query databases effectively, optimizing data retrieval and manipulation processes crucial for supporting application functionalities and user-requested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user data into actionable insights that helped guide business future operational strategies and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responsive user interfaces, enhancing the application's capability to display analytical data dynamically for users and increasing overall satisfaction and engagement with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collection and reporting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reducing manual workload and allowing teams to focus on high-value tasks while improving data accuracy and timeliness.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initiatives, establishing clarity in project goals and timelines and ensuring alignment across various teams to successfully deliver robust analytics features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data validation and cleansing, applying standard methodologies to maintain data integrity and usability for downstream analytics and reporting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interfaces based on user feedback collected through various analytical tools and surveys while ensuring data-driven decisions were at the project forefront.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for software development processes, including data analytics features, fostering knowledge sharing within teams and ensuring ongoing support for existing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initiatives, identifying bottlenecks and proposing innovative solutions that resulted in streamlined workflows and improved turnaround times for analytics projects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data handling and analytics integration within comprehensive software development life cycles, cultivating a culture of learning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