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Performance Marketing Analyst with 11 years of experience in software development focused on web and mobile applications. Strong analytical skills with a commitment to data-driven decision making, adept in performance analysis and campaign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Google Data Studio, Microsoft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Ads, Bing Ads, Facebook Ads, Google Analytics, Google Tag Manager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Redshift, Snowflake, Apache Spark,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Analysis &amp; Attribution Models: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Multi-Touch Attribution, Attribution Modeling, Conversion Rate Optimization, User Segmentation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digital marketing campaigns through advanced analytics to expose actionable insights, increasing overall efficiency and effectiveness across multiple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Facebook 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dashboards that visualize key performance indicators such as CAC, ROAS, CPA, and CVR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stakeholders could quickly assess campaign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marketing and product development to establish and refine customer acquisition strategies based on in-depth funnel analysis and market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evaluate the effectiveness of various marketing strategies, utilizing statistical methods to derive meaningful conclusions for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and user behavior to pinpoint friction points in the customer journey, working closely with UX/UI designers to enhance the conversion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data forecasting initiatives in partnership with finance, crafting acquisition projections and ROI models that drove informed budget allocation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presentations to deliver insights derived from complex data analyses, translating technical findings into accessible recommendations for strategic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reporting workflows that streamlined routine analysis processes, significantly reducing the time to generate reports for executive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query large datasets for insights, enhancing the performance measurement of paid media campaigns across various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trends and anomalies in near real-time, adapting marketing strategies as needed to ensure maximum efficiency and reach within target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comprehensive models connecting media spend to user actions, enhancing the team's understanding of campaign effectiveness and customer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advanced segmentation to customize marketing efforts, driving higher engagement rates and improving customer retention throughout the funnel.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tracking and attribution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UTM parameters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accurate measurement of campaign effectiveness and ROI across various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data-driven marketing experiments to assess impacts on customer acquisition, contributing to iterative improvements in campaigns and marketing tactics.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new marketing analytics tools and trends, ensuring the analytics team's methodologies remained cutting-edge and relevant.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marketing analytics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visibility of key operational metrics and driving growth through data-driven insights and business intelligence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campaign tracking setup, ensuring accurate attribution across multiple channels and enhancing reporting capabilities for the marketing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data engineers to improve data pipelines, enhancing the efficiency with which campaign performance data was processed and utilized for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conversion funnels, employing qualitative and quantitative methods to identify drop-off points, facilitating targeted improvements in the customer acquisition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presented comprehensive performance reports that highlighted trends in data and suggested actionable insights to cross-functional teams including marketing, sales, and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Setup rigorous protocols for examining the statistical significance of gathered data, ensuring validity in testing methodologies employed throughout marketing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incrementality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measure the true impact of marketing spend on customer acquisition and retention, delivering insights that shaped future allocation of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effective campaign measurement techniques, enhancing the overall performance capabilities of the analytics team and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expertise in segmentation and targeting through advanced data analysis techniques, ensuring marketing efforts were aligned with behavioral trends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frameworks for automating reporting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data accuracy in marketing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focusing on user data analysis that informed product decisions and marketing strategies aimed at improving user experience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by communicating intricate technical insights to diverse non-technical stakeholders, enhancing the clarity of marketing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