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and Data Scientist with over 11 years of experience in software development, focusing on actionable insights derived from complex data sets. Proven expertise in data mining, statistical analysis, and optimizing operational processes across various product lines. Strong background in collaborating with cross-functional teams to enhance data-driven decision-making and support business analytics initiatives. Adept in leveraging advanced technologies to translate data into strategic solutions, ensuring operational excellence and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D3.js, Tableau, Power BI, Matplotlib, Seaborn,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 Server, Oracle, Hadoop, Apache Spark,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Neural Networks, Random Forests, Logistic Regression, Clustering Algorithms,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ETL Tools, Data Warehousing, Data Lakes, Jupyter Notebooks, SAS, Apache Kafka,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Regression Analysis, Classification Models, Cluster Analysis, Ensemble Methods, A/B Testing, Hypothesis Testing, Time Series Analysis, Data Cleaning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analytical frameworks and methodologies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unstructured data, enhancing decision-making processes for program and sales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extraction from diverse sources, integrating querying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reliability needed for high-impact organizational reporting and strategic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consolidate data flows,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processing, which allowed for the automation of repetitive tasks resulting in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intuitive dashboards and visualizations that clearly presented analytics results, allowing stakeholders to grasp metrics efficiently and adjust strategies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intricate data models and analytics pipelines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data processing and enhancing data management practices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employing statistical packages like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structured formats conducive to additional analytical activities and business insights extraction.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comprehensive training sessions on data literacy and analytics tools for program managers, fostering an ethos of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statistical techniques such as </w:t>
      </w:r>
      <w:r w:rsidRPr="00745DD3">
        <w:rPr>
          <w:rFonts w:ascii="Roboto Light" w:eastAsia="Roboto Light" w:hAnsi="Roboto Light" w:cs="Roboto Light"/>
          <w:b/>
          <w:bCs/>
          <w:color w:val="404040" w:themeColor="text1" w:themeTint="BF"/>
          <w:sz w:val="20"/>
          <w:szCs w:val="20"/>
        </w:rPr>
        <w:t xml:space="preserve">Logistic 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Random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ongoing projects, significantly optimizing predictive analytics capabilities and contributing valuable insights for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models for customer segmentation through clustering analysis, utilizing </w:t>
      </w:r>
      <w:r w:rsidRPr="00745DD3">
        <w:rPr>
          <w:rFonts w:ascii="Roboto Light" w:eastAsia="Roboto Light" w:hAnsi="Roboto Light" w:cs="Roboto Light"/>
          <w:b/>
          <w:bCs/>
          <w:color w:val="404040" w:themeColor="text1" w:themeTint="BF"/>
          <w:sz w:val="20"/>
          <w:szCs w:val="20"/>
        </w:rPr>
        <w:t xml:space="preserve">K-means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Hierarchical 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inform tailored marketing strategies and enhance customer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collaboration skills by working alongside business analysts to synthesize data-driven insights that directly impacted product line strategies, fostering a culture of continuous improvement in business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data infrastructure by identifying and integrating new data sources that improved analytics initiatives and the capability to derive insights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workflows by automating repetitive data processing tasks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manual workload and expediting the overall data analysis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data sets related to sales and customer behavior,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predict future trends, contributing significantly to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tests employing A/B Testing methodologies to validate data-driven marketing decisions, significantly improving customer acquisition strategies and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interviews to assess and prioritize information needs, ensuring alignment of analytic outputs with organizational goals and management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 with data sources and optimizing performance based on user demand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employing Agile methodologies to enhance project delivery timelines while ensuring adherence to best coding practices and development standards throughout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utilizing effective communication to translate business requirements into technical specifications, while fostering teamwork that assured project success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debugging strategies within application development environments, ensuring the delivery of high-quality, reliable software products to end-users and clients respectively.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web services and APIs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data flow between internal applications and third-party services, establishing scalable solutions for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practices deploying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 processes, streamlining development workflows while enabling rapid deployment cycles across multiple environments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structures and algorithms to address various software demands efficiently, enhancing the performance of applications through thoughtful optimization based on analysis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Taxonomized and documented all code repositories in accordance with organizational standards, ensuring ease of maintenance and facilitating onboarding processes for new engineering team members and incoming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of code and design documents providing constructive feedback and promoting best practices in software design and data handling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develop distributed applications, achieving enhanced scalability and operating efficiency for web applications designed to handle large volumes of users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migration efforts to modernize legacy systems, ensuring that legacy data was correctly mapped and functional in new environments, mitigating risks associated with data loss or corruption.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facilitated regular team meetings and briefings to align on objectives and share insights pertaining to ongoing projects, nurturing a culture of collaboration and transparent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