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experience in software development, specializing in web and mobile applications. Adept in Cvent systems, HTML/CSS, JavaScript, and strong in event management techniques. Proven ability to optimize workflows, manage data analytics, and deliver exceptional user experiences, leveraging a passion for event technology and a commitment to compliance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PHP, Python, SQL, XML,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jQuery, Django, Ruby on Rails,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Cvent, Eventbrite, Aventri, Zoom, Webex, Microsoft Teams, Trello,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Creative Software: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Creative Suite, Photoshop, Illustrator, InDesign, Canva, Figma, Sketch, Axure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RESTful APIs, GraphQL, Firebase, Amazon RDS, SQL Server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registrations,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event site functionality, ensuring compliance with customer requirements and optimizing the user experience throughout the registration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and visually appealing event registration sites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mobile optimization to enhance accessibility and user engagement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event stakeholders via live calls and emails to clarify registration requirements, demonstrating strong interpersonal skills and fostering a culture of collaboration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Meeting &amp; Events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event sites, identifying and correcting errors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registration experience before final launch for clients and event owners.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integrity checks and led the troubleshooting of technical issues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utilizing analytical skills to derive actionable insights and enhance overall data quality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launched post-event surveys to gather attendee feedback, leveraging data analytics techniques to provide detailed reports that informed future event enhancements and customer satisfaction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distribution of system-generated emails to event attendees, customizing messages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 that aligned with brand guidelines and improved communications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 community discussions, sharing best practices and recommendations, while guiding junior team members in navigating advanced features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 processes within teams, utilizing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communication and project tracking across multiple simultaneous events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on the latest features and upgrades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workshops that educated team members on the effective use of new tools, reinforcing a culture of continuous learning and adaptation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Cvent's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 support and community forums to address challenges, enhancing personal expertise while fostering a knowledge-sharing environment across teams, which led to improved problem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Creative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marketing assets for events, ensuring the effective communication of branding through cohesive visual identity in all promotional materials and event collateral.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attendee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custom reports that provided insights into registration trends, enabling data-driven decisions to improve future event strategies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certifications to design and manage comprehensive registration processes that ensured compliance with client privacy policies and enhanced user data protection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event registration processes and workflows, utilizing strong communication and collaboration skills while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by optimizing backend integrations and workflows in applications, focusing 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data flow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sprints, contributing to planning sessions, taking ownership of tasks within a collaborative environment that fostered innovation and continuous improvement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feedback on event sites, enhancing functionality by integrating user-centered design principles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query relational database systems, ensuring data accuracy and supply of meaningful insights for event strategy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workflows that minimized manual data entry processes and reduced errors,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integrated application workflows and improved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stakeholders on project status and challenges, employing transparency in communication and demonstrating problem-solving abilities that led to successful event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registrations tools through continuous education and training sessions, showcasing adaptability and a commitment to professional development in event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Processed and documented registrant data, ensuring seamless integration with other systems while adhering to industry compliance, establishing strong practices for data management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and analyzed detailed reports on event registrations,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 to inform decision-makers of key trends and actionable insights for future events administration.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vendor partnerships on event execution strategies, leveraging project management tools to optimize resources and manage timelines effectively in high-stakes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evaluation of event technology trends to recommend enhancements for system features, paving the way for organizational improvements and modern approaches in managing virtual events.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