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Customer Success Engineer with over 11 years in software development, including expertise in web and mobile applications. Proven ability to enhance customer satisfaction through technical solutions and exceptional communication, focusing on integrations and API implementations.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 GraphQL, WebSockets, AWS Lambda,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Deployment:</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Analytics:</w:t>
      </w:r>
      <w:r w:rsidRPr="00745DD3">
        <w:rPr>
          <w:rFonts w:ascii="Roboto Light" w:eastAsia="Roboto Light" w:hAnsi="Roboto Light" w:cs="Roboto Light"/>
          <w:color w:val="404040" w:themeColor="text1" w:themeTint="BF"/>
          <w:sz w:val="20"/>
          <w:szCs w:val="20"/>
        </w:rPr>
        <w:t xml:space="preserve"> Prometheus, Grafana, Splunk, DataDog,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onboarded new customers by guiding them through technical setups for </w:t>
      </w:r>
      <w:r w:rsidRPr="00745DD3">
        <w:rPr>
          <w:rFonts w:ascii="Roboto Light" w:eastAsia="Roboto Light" w:hAnsi="Roboto Light" w:cs="Roboto Light"/>
          <w:b/>
          <w:bCs/>
          <w:color w:val="404040" w:themeColor="text1" w:themeTint="BF"/>
          <w:sz w:val="20"/>
          <w:szCs w:val="20"/>
        </w:rPr>
        <w:t xml:space="preserve">CrewAI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customer infrastructure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integrations and proof-of-concept designs to address unique customer requirements, facilitating their effective adoption of </w:t>
      </w:r>
      <w:r w:rsidRPr="00745DD3">
        <w:rPr>
          <w:rFonts w:ascii="Roboto Light" w:eastAsia="Roboto Light" w:hAnsi="Roboto Light" w:cs="Roboto Light"/>
          <w:b/>
          <w:bCs/>
          <w:color w:val="404040" w:themeColor="text1" w:themeTint="BF"/>
          <w:sz w:val="20"/>
          <w:szCs w:val="20"/>
        </w:rPr>
        <w:t xml:space="preserve">CrewAI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their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including Engineering, Product, and Developer Relations to communicate customer feedback to enhance product features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customer usage and health metrics, providing insights that helped identify risks and propose timely solutions to ensure customer satisfaction and product utility.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training materials and conducted workshops to educate customer teams on utilizing </w:t>
      </w:r>
      <w:r w:rsidRPr="00745DD3">
        <w:rPr>
          <w:rFonts w:ascii="Roboto Light" w:eastAsia="Roboto Light" w:hAnsi="Roboto Light" w:cs="Roboto Light"/>
          <w:b/>
          <w:bCs/>
          <w:color w:val="404040" w:themeColor="text1" w:themeTint="BF"/>
          <w:sz w:val="20"/>
          <w:szCs w:val="20"/>
        </w:rPr>
        <w:t xml:space="preserve">CrewAI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enhancing user engagement and feature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technical issues effectively using debugging tools and observability platforms, fostering a continuous improvement environment and enhancing the customer experience with </w:t>
      </w:r>
      <w:r w:rsidRPr="00745DD3">
        <w:rPr>
          <w:rFonts w:ascii="Roboto Light" w:eastAsia="Roboto Light" w:hAnsi="Roboto Light" w:cs="Roboto Light"/>
          <w:b/>
          <w:bCs/>
          <w:color w:val="404040" w:themeColor="text1" w:themeTint="BF"/>
          <w:sz w:val="20"/>
          <w:szCs w:val="20"/>
        </w:rPr>
        <w:t xml:space="preserve">CrewAI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Prioritized feature requests through direct customer advocacy, aligning development efforts with customer needs and improving overall product roadmap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customers to scale the use of advanced features, providing ongoing support and tailored guidance to ensure optimal use of </w:t>
      </w:r>
      <w:r w:rsidRPr="00745DD3">
        <w:rPr>
          <w:rFonts w:ascii="Roboto Light" w:eastAsia="Roboto Light" w:hAnsi="Roboto Light" w:cs="Roboto Light"/>
          <w:b/>
          <w:bCs/>
          <w:color w:val="404040" w:themeColor="text1" w:themeTint="BF"/>
          <w:sz w:val="20"/>
          <w:szCs w:val="20"/>
        </w:rPr>
        <w:t xml:space="preserve">CrewAI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technical troubleshooting on API, SDK, and deployment, delivering solutions that minimized service interruptions and optimized user experience in line with customer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knowledge-sharing sessions to improve team members' understanding of customer needs and product capabilities, enhancing team cohesion and overall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technical satisfaction scores through diligent focus on client interactions, exhibiting a customer-obsessed mindset and proactive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a fast-paced startup environment, demonstrating flexibility in tackling a wide range of challenges while maintaining a strong focus on customer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assessment of emerging AI/ML trends, leveraging this knowledge to offer a competitive edge in customer interactions and product advisement.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customer expectations and set realistic timelines for resolution, helping create a trustworthy relationship between clients and the </w:t>
      </w:r>
      <w:r w:rsidRPr="00745DD3">
        <w:rPr>
          <w:rFonts w:ascii="Roboto Light" w:eastAsia="Roboto Light" w:hAnsi="Roboto Light" w:cs="Roboto Light"/>
          <w:b/>
          <w:bCs/>
          <w:color w:val="404040" w:themeColor="text1" w:themeTint="BF"/>
          <w:sz w:val="20"/>
          <w:szCs w:val="20"/>
        </w:rPr>
        <w:t xml:space="preserve">CrewAI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observability tools to track performance and provide feedback loops that drive product improvements informed directly by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API solutions, ensuring seamless integration with existing infrastructures while minimizing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features for large-scale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contributing to scalable software solutions that enhance existing customer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debugging and performance tuning of applications, utilizing tools like </w:t>
      </w:r>
      <w:r w:rsidRPr="00745DD3">
        <w:rPr>
          <w:rFonts w:ascii="Roboto Light" w:eastAsia="Roboto Light" w:hAnsi="Roboto Light" w:cs="Roboto Light"/>
          <w:b/>
          <w:bCs/>
          <w:color w:val="404040" w:themeColor="text1" w:themeTint="BF"/>
          <w:sz w:val="20"/>
          <w:szCs w:val="20"/>
        </w:rPr>
        <w:t xml:space="preserve">NetLog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operational efficiency and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feature implementation for various customer-requested enhancements, demonstrating agility in deploying technology solutions across diverse industry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contributing to quality assurance processes and ensuring adherence to best practices and coding standards throughout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customer-facing teams, facilitating skill growth and knowledge sharing to enhance overall team performance and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management to monitor development timelines and resource allocation, ensuring efficient workflow and project success aligned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design scalable backend solutions, improving deployment cycles and enhancing organizational efficiency for high-demand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for deployment and integration, ensuring transparency and coherence for customer interactions and facilitating a smoother onboarding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adapt to changing project requirements and priorities, ensuring timely delivery of high-quality software solutions that align with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QA efforts through a robust understanding of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reliability before rollout to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to gather feedback and identify areas for improvement in product offerings, keeping customer priorities central to the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