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over 11 years of experience in software development, focusing on web and mobile applications. Proven expertise in delivering tailored technical solutions, optimizing client engagement, and facilitating successful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Swift, Ruby, PHP, C#,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 API, GraphQL, MySQL, PostgreSQL, MongoDB,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Jenkins, AWS, Azure, Heroku,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Jest, Mocha, Selenium, Jasmine, Postman, Cypress, JUnit,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advise clients on best practices using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optimization, enhancing user experience while maintaining a seamless solution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shaped, and presented technical workshops tailored to clients, focusing on driving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and illustrating effective search implementation strategies that align with their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consultant for customers, providing real-time support and troubleshooting for complex issues involving </w:t>
      </w:r>
      <w:r w:rsidRPr="00745DD3">
        <w:rPr>
          <w:rFonts w:ascii="Roboto Light" w:eastAsia="Roboto Light" w:hAnsi="Roboto Light" w:cs="Roboto Light"/>
          <w:b/>
          <w:bCs/>
          <w:color w:val="404040" w:themeColor="text1" w:themeTint="BF"/>
          <w:sz w:val="20"/>
          <w:szCs w:val="20"/>
        </w:rPr>
        <w:t xml:space="preserve">Algolia's AI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integrated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Engineering teams to maintain a high level of expertise in </w:t>
      </w:r>
      <w:r w:rsidRPr="00745DD3">
        <w:rPr>
          <w:rFonts w:ascii="Roboto Light" w:eastAsia="Roboto Light" w:hAnsi="Roboto Light" w:cs="Roboto Light"/>
          <w:b/>
          <w:bCs/>
          <w:color w:val="404040" w:themeColor="text1" w:themeTint="BF"/>
          <w:sz w:val="20"/>
          <w:szCs w:val="20"/>
        </w:rPr>
        <w:t xml:space="preserve">Algolia's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timely responses and tailored solutions to client-specific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communicated comprehensive case status reports to clients regularly, ensuring transparency and fostering strong relationships while managing expectations effectively throughout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technical risks proactively, collaborating with clients to develop strategic solutions that optimize their use of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their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high-level technical guidance and support to clients, enhancing their understanding and use of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 their projects, which led to improved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assessments of customer environments to identify opportunities for </w:t>
      </w:r>
      <w:r w:rsidRPr="00745DD3">
        <w:rPr>
          <w:rFonts w:ascii="Roboto Light" w:eastAsia="Roboto Light" w:hAnsi="Roboto Light" w:cs="Roboto Light"/>
          <w:b/>
          <w:bCs/>
          <w:color w:val="404040" w:themeColor="text1" w:themeTint="BF"/>
          <w:sz w:val="20"/>
          <w:szCs w:val="20"/>
        </w:rPr>
        <w:t xml:space="preserve">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Algolia's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functionality in relation to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delivery of ad-hoc services based on customer needs, ensuring a high level of satisfaction and value realization from </w:t>
      </w:r>
      <w:r w:rsidRPr="00745DD3">
        <w:rPr>
          <w:rFonts w:ascii="Roboto Light" w:eastAsia="Roboto Light" w:hAnsi="Roboto Light" w:cs="Roboto Light"/>
          <w:b/>
          <w:bCs/>
          <w:color w:val="404040" w:themeColor="text1" w:themeTint="BF"/>
          <w:sz w:val="20"/>
          <w:szCs w:val="20"/>
        </w:rPr>
        <w:t xml:space="preserve">Algolia's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customized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stakeholders by demonstrating the effectiveness of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facilitating knowledge transfer between technical teams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clients on effective use cases and implementation of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leverage the full capabilities of the platform in their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desire to help clients resolve issues, showcasing problem-solving skills and adaptability in an ever-changing technical landscape focused on delivering optimal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various departments to escalate and clarify solutions for complicated client issues, ensuring a thorough understanding of their technical environment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excellence in time management and task prioritization by handling multiple client inquiries, ensuring swift resolution and maintaining high service standards in a high-pressure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following the latest trends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search technologies and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equipping the team to better assist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interfaces and improving functionality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deliver impactful solutions in web applications, leveraging knowledge in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reducing incidents of bugs in production by ensuring rigorous testing protocols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develop intuitive user experiences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effective use of front-end technologies for seamless web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and ceremonies, contributing to improved team workflows and responsiveness to client needs while ensuring timely delivery of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web applications, ensuring high availability and performance while optimizing costs through effective resource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systems into applications, using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performance insights and guide user engagement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fostering knowledge sharing, and improving overall code quality through constructive feedback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projects, helping onboard new developers and ensuring continuous support for existing applications built using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clients to gather feedback and ensure satisfaction with deliverables, proactively making adjustments based on their inputs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technical specifications for new features based on user stories and requirements collected through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with product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high-impact projects by utilizing various libraries and tools, enhancing the development of web applications while adhering to industry trends for modern application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