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over 11 years of experience in software development, adept at overcoming complex challenges in web and mobile applications. Expert in C#, .NET, Angular, and leading incident response efforts to enhance system reliability. Proven ability to lead cross-functional teams in high-pressure environments and drive initiatives towards architectural excellence and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Node.js,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Angular, React, Express.js,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DevOps, Kubernetes, Docker, App Insights, New Relic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Redis,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GCP, Cloudflare,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JIRA, Postman,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incident response team at ivision,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implementing direct response protocols for system alerts, and conducting immediate root cause analyses to uphold service continuity and quality assurance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precision fixes and enhancements for critical production issues across multiple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system integrity through meticulous code reviews and deployment strategies aligning with agile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observability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fine-tuning alerts and telemetry to enhance system monitoring capabilities, ultimately improving proactive issue resolution by identifying trends before outages.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between engineering teams and other stakeholders, translating complex technical challenges into actionable insights, leading efforts that improved alignment across diverse groups and enhanced overall project velocity.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modernization initiatives by identifying areas for technology stack transitions, refactoring legacy applications into scalable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system maintainability and performance in a cloud-based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to automate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application performance across environments and reducing manual intervention during high-volume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workshops designed to improve communication between software engineering, infrastructure, and QA teams, ensuring that all technical decisions align with long term strategic objectives and compliance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development of internal training sessions on the use of observation and performance monitoring tools, ensuring team members are well-versed in best practices to maintain high service reliability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systemic thinking to streamline response procedures, conducting post-incident reviews to foster organizational learning and resilience, contributing significantly to knowledge databases utilized across engineering disciplines.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stable environments for application development and testing, improving integration workflows and enhancing overall team efficiency in a transition towards microservices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documentation of technical processes and findings, fostering an environment of clarity and shared knowledge among diverse engineering groups while supporting compliance with regulatory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surrounding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architectural design principles for maintaining high availability and fault tolerance in distributed systems, promoting a culture of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strategic discussions to reassess and update architectural standards across systems, improving adherence to security and regulatory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 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PCI-DSS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balancing innovative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after-hours support through on-call rotations, swiftly addressing system outages and maintaining high service levels during critical downtime to enhance customer satisfaction and trust in service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comprehensive dashboard for tracking application performance metrics,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proactively identify performance bottlenecks and enhance operational insights.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at Microsoft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functionality improvements and bug resolutions that reinforced application resiliency and user experience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UX/UI teams to redefine product roadmaps, integrating user-centric designs into applications built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accessibility while meeting diverse client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efficient database schemas and managed SQL queries to enhance application performance,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leading critical optimization efforts to improve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 cross-team initiative to integrate application performance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workflows, significantly boosting incident response times and overall system observability.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advocated for agile methodology practices among teams, driving short iterative cycles that encouraged swift feedback and adaptability in software development at all project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collaborated on implementation of testing frameworks to enforce quality assurance standards, documenting findings and enhancing overall development workflows across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Ramped up development of new features for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managing product backlog and ensuring timely delivery of updates aligned with stakeholder expectations and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training sessions that educated peers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usage in developing stable and maintainable front-end applications, contributing to team skill enhancement and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reviews focused on enhancing application scalability and reliability using cloud resources, driving efforts that aligned product offerings to current industry standards and cloud-native operational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integration of deployment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collaboration ensuring team effectiveness while minimizing downtime during critical deployments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activities in containerized application settings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 uptime and reliability met organizational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expansion of team-based problem-solving approaches that streamlined challenge resolution pathways, promoting collective ownership of projects and consistent alignment to strategic goals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