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Creative Technologist with 11 years of experience in software development, specializing in UI/UX design and interactive web interfaces. Proven ability to lead creative projects and implement innovative solutions that enhance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Vue.js, React,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Photoshop, Figma, Adobe XD, InVision, Sketch, Canva, Blender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Wireframing, Mockups, Prototyping, Usability Testing, User Feedback, Iterative Design, Design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Three.js, WebAssembly, Node.js, Express.js, Next.js,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Ionic, Apache Cordova, Xamarin,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Asana, Trello, Slack, Git,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creative strategy and vision for multiple projects, ensuring alignment with brand identity and organizational goals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engaging user experiences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teams, mentoring and collaborating with designers, engineers, and stakeholders, fostering open communication and creativity in crafting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Touchscreen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user satisfaction through interactive elements and visual storytelling.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high-fidelity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iterative usability testing and refining designs based on direct user feedback to achieve optimal user-centered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Governed the design system, establishing standards and best practices that improved workflow efficiency across projects, ensuring consistent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aesthetics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functional landing pages and marketing sites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online presence and audience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3D graphics to create immersive experiences within software applications, leveraging emerging digital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Augmented Reality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amplify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concepts into robust, functional products, emphasizing responsive design principles for multi-platform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 data to inform design iterations, ensuring continuous improvement and alignment with user needs while focusing on the development of engaging interfaces that attract attention.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demonstrating exceptional project management skills and the ability to adapt to changing priorities within a fast-paced startup environment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digital content to support community outreach initiatives, encouraging collaboration and connection through interactive design elements and storytelling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research on industry trends to keep the design team informed and aligned with current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development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style guides to support the development team in maintaining visual consistency across digital products, streamlining the integration of designs into live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critiques and feedback loops, encouraging contributions from team members to foster a collaborative and creative studio environment for producing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on design and development tools, cultivating a knowledgeable and skilled team as part of ivision's commitment to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at Microsoft,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interactive interfaces in enterprise applications while providing exemplary user experiences and vital collaboration pathways.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layouts and navigation 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interactions across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project requirements with cross-functional teams, applying design thinking principles to drive core functionalities in web applications and ensuring alignment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software development life cycles, fostering an adaptive and collaborative work environment that enhanced communication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in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clean code, performance, and accessibility standards within all digital products created.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sessions and tested prototypes to gather meaningful insights, utilizing this feedback to iterate on designs that significantly increased overall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dynamic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functional and scalable solutions for enterprise-level applications, aligning with modern design standards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integration with RESTful APIs, ensuring smooth data flow and providing essential functionalities for web solutions, contributing to a cohesive development lifecycle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collaborative relationships with product managers and marketing teams, actively participating in brainstorming sessions to refine product offerings and enhance user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review sessions, providing and receiving constructive feedback on design elements to cultivate a progressive and innovative design culture among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Illustrator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striking graphics that elevated branding and enhanced user experiences within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researchers to analyze usability metrics and devise solutions, driving continuous improvement and adaptability in designs aligned with user behavior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