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instructional developer with 11 years in software development focusing on creating engaging e-learning experiences through innovative instructional technologies. Proven ability to design, develop, and maintain high-quality online learning materials and multimedia content for diverse audiences. Strong expertise in video production, graphics, and content management systems while collaborating in agile environments to achieve educational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Vyond, Camtasia, Adobe After Effects, Final Cut Pro, ScreenFlow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Canva, Figma, Sketch, CorelDRAW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Moodle, Blackboard, Canvas, Articulate Storyline, SAP Litmos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Trello,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Microsoft Teams, Zoom, GitHub, Google Workspace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online e-learning materials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instructional effectiveness, employing multimedia resources, and ensuring high-quality deliverables aligned with educational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informative explainer videos based on detailed storyboards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Vyond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Camtasia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content for audience engagement while maintaining adherence to instructional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courseware within proprietary learning management systems, ensuring all content was updated and aligned with user feedback, enhancing the user experience and instructional clarity for learners.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seamlessly incorporate new technologies and instructional methods, leading continuous improvement initiatives across all instructional content and delivery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methods in instructional design to meet both tactical and strategic goals of the educational program.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graphics and visuals for both print and digital content,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high-impact educational materials used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within the agile team environment, effectively guiding the team through challenges while fostering a collaborative atmosphere aimed at achieving project milestones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Quickly adapted to evolving technology needs by learning and integrating new tools and methodologies that improved instructional design workflows and enhanced course interactivity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assessment methods to evaluate the effectiveness of e-learning content, ensuring it met established instructional design principles and educational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mechanisms to continuously refine e-learning materials, implementing changes to course structure and content based on learner engagement data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of team members on new instructional technologies, sharing insights on best practices in video development and graphic content creation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usability testing of developed courses to gather learner insights, making data-driven adjustments to improve instructional efficacy and learner satisfaction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all e-learning development processes, ensuring clarity and reference for future project teams aiming to uphold content quality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strategies for enhancing learner interaction and engagement in online courses, utilizing gamification techniques and interactive media to foster a dynamic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informed on advances in digital learning tools and methodologies, continuously seeking opportunities to integrate emerging technologies into course offerings to remain at the forefront of instructional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user experience improvements in several high-traffic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project planning and execution within diverse teams, optimizing communication channels and decision-making processes while consistently meeting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integrating user feedback into product iterations to enhance functionality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processes, ensuring project transparency and alignment with organizational guidelines and industry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testing protocols to enhance the quality and reliability of software products, fostering a culture of continuous improvement and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 tasks, implementing effective data structure design and retrieval practices that ensured the integrity, security, and availability of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deployment processes, promoting an atmosphere of learning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integrated third-party services into applications, expanding functionality and improving connectivity with other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cycle, from requirements gathering to deployment, while ensuring alignment with end-user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create intuitive user interfaces that enhance engagement and usability, resulting in optimized experiences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through regular updates and optimizations, ensuring sustained application performance and minimizing technical debt for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analytics into web applications to enhance data visibility and enable data-driven decision-making processes across various stakeholder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