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Cloud Team Lead with over 11 years of experience in software development, specializing in web and mobile applications. Proven technical leadership in cloud platforms, individual mentorship, and strategic team management to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Go, Java,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CloudFormation, ECS, EKS, Lambda,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Databricks, BigQuery, Kafka, PostgreSQL, MongoDB, TimescaleDB, Airflow,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RESTful APIs, FastAPI, Express.js, Terraform, Docker, Kubernetes, CI/CD,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Angular, Vue.js, HTML, CSS, Bootstrap, Node.js, jQuery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Cloud team at ivision, overseeing hands-on technical leadership for cloud platform development while managing complex software projects and ensuring operational efficiency across multiple initiatives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and mentored team members, conducting regular performance reviews and providing constructive feedback, which cultivated a culture of growth, innovation, and technical excellence within the cloud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individual career growth plans for Cloud team members that promoted skill enhancement, stimulating a highly motivated work environment focused on personal development and team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key clients and partners, fostering business relationships and customer interactions to accurately identify project requirements and align team capabilities with client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cross-functional collaboration, ensuring integration of the cloud team with other departments to optimize workflow and enhance the successful execution of cloud initiatives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metrics of cloud services while evaluating risks and implementing mitigation strategies that addressed project challenges, ensuring adherence to timelines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improved architectures for cloud software, integrating R&amp;D algorithms and models into scalable production services that significantly enhanced system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productivity tools, including AI technologies, to optimize processes and improve team workflow, leading to enhanced operational efficiency and greater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project development methodologies by implementing best practices for team synergy, facilitating sprints, and ensuring seamless iterations on project deliverables for cloud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technical direction for cloud services, focusing on scalability, security, and observability, aligning the cloud infrastructure with organizational goals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full-stack cloud applications, integrating components from various services while leveraging containerization and microservices architecture to maximize deployability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communication with upper management regarding team progress, risk assessments, and new initiative proposals, ensuring transparency and effective decision-making at all organizational levels.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software engineering practices, including code reviews, design reviews, and Infrastructure-as-Code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overall system reliability and developer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DevOps culture within the team by establishing Continuous Integration/Continuous Deployment (CI/CD) pipelines that accelerated the delivery and feedback cycles of cloud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integrating advanced cloud tools and frameworks, enriching team knowledge and fostering collaboration while remaining adaptable to emerging technology trends in cloud computing.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initiatives at Microsoft, focusing on object-oriented programming and agile methodologies to create robust software solutions that enhanced user engagement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highly responsive and dynamic interfaces that significantly improved user satisfaction and application performance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software requirements and deliver innovative solutions using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cloud services, meeting stringent project deadlines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source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collaboration across software development teams while maintaining source integrity and version control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tests and wrote high-quality code that adhered to industry standards, reducing bugs and enhancing the maintainability and scalability of software applications deployed across the cloud.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sharing expertise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fostered a culture of learning and innovation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improving overall project delivery processes and ensuring that team goals aligned with business objectives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performance analysis tools to identify bottlenecks in software applications, addressing issues proactively to improve system performance and user experience across deployed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for integration with third-party services, ensuring seamless data exchange and communication to support internal applications and external clients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feedback and iterate on software products, ensuring end-user satisfaction and reducing time-to-market for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techniques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environments, allowing for consistent application deployment and scalability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diligently to implement security best practices in software development, contributing to applications that utilized encryption and secure coding standards, thereby safeguarding company data and user information.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