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Cloud Engineer with over 11 years in software development, adept at optimizing cloud environments on AWS and Azure. Proficient in cloud migrations, automation, and infrastructure management, eager to contribute to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OpenStack,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Scripting:</w:t>
      </w:r>
      <w:r w:rsidRPr="00745DD3">
        <w:rPr>
          <w:rFonts w:ascii="Roboto Light" w:eastAsia="Roboto Light" w:hAnsi="Roboto Light" w:cs="Roboto Light"/>
          <w:color w:val="404040" w:themeColor="text1" w:themeTint="BF"/>
          <w:sz w:val="20"/>
          <w:szCs w:val="20"/>
        </w:rPr>
        <w:t xml:space="preserve"> Python, Node.js, YAML, Bash,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GitLab CI, Docker, Kubernetes,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VPC, Cloud Security, Firewall Management, VPN, CloudTrail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w:t>
      </w:r>
      <w:r w:rsidRPr="00745DD3">
        <w:rPr>
          <w:rFonts w:ascii="Roboto Light" w:eastAsia="Roboto Light" w:hAnsi="Roboto Light" w:cs="Roboto Light"/>
          <w:color w:val="404040" w:themeColor="text1" w:themeTint="BF"/>
          <w:sz w:val="20"/>
          <w:szCs w:val="20"/>
        </w:rPr>
        <w:t xml:space="preserve"> CloudWatch, Prometheus, Datadog, ELK Stack,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and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implement automation that streamlined operations and improved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reliability through automation of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cloud migrations for multiple applications, utilizing best practices in application refactoring and leveraging features of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disaster recovery solutions and backup strategies leveraging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data integrity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configured virtual networks harnessing </w:t>
      </w:r>
      <w:r w:rsidRPr="00745DD3">
        <w:rPr>
          <w:rFonts w:ascii="Roboto Light" w:eastAsia="Roboto Light" w:hAnsi="Roboto Light" w:cs="Roboto Light"/>
          <w:b/>
          <w:bCs/>
          <w:color w:val="404040" w:themeColor="text1" w:themeTint="BF"/>
          <w:sz w:val="20"/>
          <w:szCs w:val="20"/>
        </w:rPr>
        <w:t xml:space="preserve">AWS 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Virtual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security and performance for deployed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and security teams to architect dual-layer security protocols and policies across cloud services, reducing vulnerability and improving compliance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cloud management tactics, sharing knowledge on best practices for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infrastructure as code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monitoring and alerting via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system performance and proactively addressing potential issues before they escalated.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developer productivity and streamlined operational workflows in the cloud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ideation work-sessions, advocating for innovative uses of cloud technology to solve real-world business challenges 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new cloud offerings and features during continuous learning initiatives, evaluating potential impacts on current and upcoming cloud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ensuring scalability and efficient resource utilization across cloud environments and on-premises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documentation and reports on cloud service performances, ensuring transparency and facilitating informed decision-making through comprehensive analyses of trends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cloud-focused workshops, translating complex concepts of cloud computing into accessible discussions for varied audiences within the organization, ensuring a shared understanding of cloud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Reflective of customer-focused strategies, developed means to capture feedback on cloud services from stakeholders, integrating insights into ongoing cloud service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both performance and responsiveness across diverse browser environments, ensuring a high-quality user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software testing protocols, refining applications with automated testing practices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release cycles and reduced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implementing agile methodologies, facilitating spring planning and retrospective meetings to encourage teamwork and heighten project transparency and focus on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communication pathways between front-end applications and back-end services to meet client specifications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logging and monitoring solutions utilizing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analysis of application performance and optimization of resource allocation on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storage solutions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while implementing effective querying strategies for real-time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software applications, analyzing bottlenecks and recommending adjustments that improved application speeds and reduced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cross-departmental initiatives to transition from legacy systems to cloud-based infrastructures, facilitating migration strategies that aligned with corporate objectives and minimized operational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development best practices that allowed for quick turnaround on client feedback and rapid iterations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in system architecture reviews, ensuring adherence to software design principles and identification of opportunities that align with best cloud practices while meeting regulatory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customer support operations, leading troubleshooting efforts for cloud-hosted applications and leveraging feedback to iterate features based on user experiences and pain points.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