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Cloud Engineer with over 11 years in software development, focusing on cloud technologies, particularly Azure. Proven success in migrating on-premises solutions to cloud environments and ensuring system stability through optimized resource management. Strong ability in collaborating with cross-functional teams to implement effective cloud solutions while maintaining high standards of security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IaaS, Azure PaaS, Azure SaaS, Azure Functions, Azure DevOps, Azure Virtual Desktop, Azure Network 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PowerShell, ARM Templates, Bicep, Docker, Kubernetes,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 Administration, Windows Administration, Ubuntu, Red Hat, Debian, Azure Entra ID, VNETs, NSGs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SQL Database, SQL Server, PostgreSQL, NoSQL, Cosmos DB, MySQL, Database Migration, Data Backup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Firewalls, Load Balancers, ExpressRoute, Public IPs, Network Security Groups, VPN configurations, MFA, SSO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various on-premises servers, databases, and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ensuring seamless transitions whilst enhancing overall performance and cost efficiency across multiple teams for heightened cooperation.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regular environment assessments for acquisitions, collaborating closely with multiple stakeholders to ensure effective strategy implementation and resource allocation, ultimately guaranteeing a smooth assessment process and integration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and streamlined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 provisioning and management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helped in minimizing manual interventions and reducing deployment time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Planned and 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IaaS, PaaS, and SaaS solutions, including various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VMs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Storage Accounts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service delivery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tier 2 and 3 support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applications, proactively monitoring system performance and stability while implementing continuous improvements based on team feedback and analytical observations.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Azure network services,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VNETs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NSGs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 Balancers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preventive measures to minimize downtime and enhance security across the organization's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Azure identity integration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Entra 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user access and compliance with organizational policy while supporting remote work scenarios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the cloud architecture and configuration procedures comprehensively, facilitating knowledge transfer and compliance checks while also aligning with disaster recovery protocols across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infrastructure costs efficiently through regular monitoring and analytical optimization tools, significantly improving service performance while minimizing operational expenditure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 with other Azure engineers, providing timely resolutions to incidents while promoting collaboration, teamwork, and knowledge sharing amongst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all company policies and standards, promoting a healthy workplace culture with an emphasis on safety and regulatory adherence across technology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2000+ employees accessing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Virtual Desktop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various tools,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Nerdio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productivity and accessibility from remote locations under critical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Adhered to a commitment to workplace safety, implementing best practices to ensure all cloud operations met organizational safety standards and addressing any arising concerns promptly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closely with project managers for seamless technology integrations, conducting regular updates and troubleshooting sessions to align server operations with organizational goals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development, staying updated on the latest industry trends and technologies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knowledge transfer to peers and enhancing team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functionality and optimal resource utilization across distributed networks.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architecture of multi-tier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and scalable implementations in line with the company’s strategic objectives for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automated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repositories and leveraging build and release management for streamlined deployment processes and improved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system designs, architecture diagrams, and coding standards to facilitate future development, resolve issues, and promote collaborative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and implement solutions for integrating legacy systems with modern cloud technologies, driving significant improvements in overall system performance and compatibility.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 on cloud migration techniques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fostering a culture of continuous learning and team skill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performance monitoring and logging for applications deployed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detection and resolution of potential bottlenecks that could impair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maintaining security standards across all development environments and cloud applications, implementing rigorous testing procedures and adhering to industry best practices for application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interactions to gather requirements and provide solutions tailored to customer needs, ensuring satisfaction and alignment with desired outcomes while advancing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a legacy on-premises application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redesigning architecture for cloud compatibility while delivering a reliable and scalable solution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 to continuously improve development processes, contributing insights to enhance team performance and product quality while aligning with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configuration and management of database systems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indexes to ensure efficient performance for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