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Chief Data Scientist with over 11 years of experience in software development, specializing in web and mobile applications. Proven track record in leading data-driven initiatives, designing data architectures, and implementing advanced AI models that drive business growth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Scala, Java, C++,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Keras, Scikit-Learn, OpenCV, H2O.ai,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Snowflake, Databricks, Microsoft Power BI, Apache Hadoop,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Redis, Elasticsearch, Apache Kafka,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Docker, Kubernetes, Git, Jenkins, Tableau, Looker,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the implementation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 at ivision, focusing on developing innovative solutions derived from proprietary datasets for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efficiency by effectively leveraging cloud resources and advanced analytics for real-time project adjustments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executives to shape strategic initiatives based on data-driven insights, ensuring alignment with organizational goals and improving performance outcomes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multi-modal 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state-of-the-art methodologies, resulting in high throughput and impactful machine learning implementation across diverse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cross-functional team, fostering a culture of collaboration and adaptability, enhancing the effectiveness of data-driven initiatives while navigating complex, multifaceted project landscapes with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data integration and analysis, significantly reducing time-to-insight for critical healthcare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industry trends, recognizing the potential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on clinical data management, and proactively integrating those insights into practice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focused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to refine the deployment of data models, effectively enhancing the accuracy and reliability of predictive analytics outputs and business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engaged with clients to co-create MLOps practices, ensuring a systematic application and maintenance of deployed models while tailoring custom solutions to client-specific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lifecycle of innovative projects, from initial conception through deployment and analysis, ensuring continuous improvement and iteration based on stakeholder feedback and data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guidelines for deploying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broader adaptability and scaling across various healthcare IT systems, thereby enhancing organizational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complex data findings and models to executive leadership and stakeholders, ensuring clarity of communication and understanding of strategic impact through excellent presentation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strategy, empowering teams with the necessary skills to leverage data insights and drive informed decision-making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intuitive dashboards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insights into business performance, elevating the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fostering professional growth within the team and encouraging a collaborative atmosphere of learning and innovation in advanced statistical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 at Microsoft, ensuring data integrity and optimal performance in software solutions while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multi-disciplinary teams to enhance the functionality of products by incorporating user feedback into data insights, driving continuous improvement in development processes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formulate complex queries, enabling robust data retrieval processes that supported business intelligence efforts and streamlined data analysis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automate data processing tasks, increasing productivity while ensuring accuracy and reducing manual intervention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multiple sources into comprehensive datasets for analysis, ensuring thorough preparation and organization of information to support analytical requirements and business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sprint planning sessions to strengthen team communication and facilitate seamless project progress tracking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and engagement within applications while reinforcing the importance of front-end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and managing a cloud-based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enable efficient data storage and processing, positioning applications for optimal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seminars that focused on emerging technologies in data science, sharpening skills and aligning strategies with industry advancements for continuous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research findings on data trends and techniques to peers, enhancing knowledge sharing and strategic capacity through effective communication of complex concepts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Calculated and modeled potential outcomes for various projects using statistical software, laying the groundwork for successful implementations and informed project decision-making aligned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team efforts with stakeholders to ensure alignment of development projects with broader organizational objectives, enhancing the impact of engineering solutions on business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