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leader with over 11 years of experience in software development, focused on delivering scalable web and mobile applications. Proven expertise in Java, Kotlin, and React development, complemented by leadership skills and strategic vision for aligning technology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Python, CSS, HTML,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Node.js, Ktor, Flutter, jQuery,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Jenkins, Git, Terraform,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Mockito, Jest,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microservices architecture while ensuring compliance with best practices to enhance system scalability and maintainability across diverse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state management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flow and user experience while collaborating closely with UX/UI teams for design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 through Agile methodologies, ensuring efficient sprint planning and execution by utilizing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reduced integration errors, and ensured a consistent development environment across teams for faster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 services, leading to decreased infrastructure costs and improved accessibility of applications for global clients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software design and programming languages such as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growth and empowering them to take on leadership roles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maintain high code quality standards,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code smells and areas for improvement in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authentication and authorization mechanisms that comply with security standards across various deployment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metrics proactively, optimizing server response times and enhancing user engagement through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requirements and deliver innovative solutions, consistently exceeding customer expectations and aligning product features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practices, keeping the team at the cutting edge of the industry trends and maintaining a competitive advantage in software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functionality that improved user experience and application capabilities across diverse service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on new frameworks and tools within the tech stack, ensuring the development team is well-versed in current technologies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data to prioritize enhancements and bug fixes, leading to an improved application experience that responded rapidly to user needs and market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Agile and DevOps best practices, enhancing team collaboration and productivity through regular retrospectives and sprint reviews to identify areas for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to ease future enhancements and facilitate scaling as business needs evolved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deployment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web applications, establishing coding standards and workflows that ensured consistent quality across deliverables and contained technical debt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practices that included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improving code reliability and reducing the frequency of regressions in production environments due to robust pre-launch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execute product visions, ensuring development strategies aligned with customer feedback and market trends, ultimately enhancing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integration processes between various backend systems,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database schema optimization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leading daily stand-ups, sprint reviews, and planning sessions that fostered teamwork and ensured an adaptive response to changing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optimal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storage, computing, and networking, resulting in increased operational efficiency and cost reduction.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solutions for high traffic volumes in web applications to ensure seamless user experiences and high availability through techniques like load balancing and caching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processes, and coding standards, serving as a knowledge base for the development team to foster continuity and onboarding efficiency for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community events and continued education programs, keeping up to date with emerging technologies and their potential impact on the organization's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systematic profiling and monitoring practices, using tools like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behavior and user interaction patterns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for emerging talent within the organization on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career advancement strategies, fostering a culture of knowledge sharing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