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analytical CDP Data Engineer with 11 years of software development experience, specializing in web and mobile applications. Expertise in data engineering, Adobe Real-Time CDP (RTCDP), and Adobe Experience Platform (AEP), with proven ability to design efficient data flows and governance protocols that ensure data quality and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Real-Time CDP, Adobe Experience Platform, SQL, ETL, Snowflake, BigQuery,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Batch Processing, Streaming Data, SDK Integration, API Development, Data Pipelines, JSON, XML,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R,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Terraform, CloudFormation,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CCPA, Data Privacy, Data Validation, Anomaly Detection, Access Control, Identity Resolution, Consent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XDM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datasets were properly mapped and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collaborating closely with teams to troubleshoot ongoing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data ingestion pipelines utilizing various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data in accordance with privacy standards and operational workflows, focusing 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CDP Architect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advanced data transformation techniques, optimizing data preparation rules, and establishing identity stitching logic to enhance the profile accuracy and segmentation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identity resolution frameworks that established linkage and profile merging strategies while collaborating with marketing teams to ensure that audience segmentation was both precise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validation processes to monitor dataset integrity by implementing anomaly detection techniques and schema validation checks, ensuring maximum data quality and consistency across integration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covering all data flows, datasets, and governance controls to ensure clarity and compliance across the organization, ultimately helping minimize redundancy and enhance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AEP sandboxes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environments for development, testing, and production, fostering seamless collaboration across diverse teams and ensuring that stakeholders had access to all necessary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privacy and governance teams to implement and refine role-based access controls, consent management strategies, and compliance workflows that safeguarded client data and adhered to relevant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complex queries and provide insights necessary for segmentation, reporting, and ML model readiness, improving the efficiency of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downstream systems for activation in marketing,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personalization platforms, enhancing data usability across the organization and improving marketing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series of continuous improvement initiatives focused on CDP automation, process efficiency, and operational best practices, enhancing overall productivity and reducing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meetings to ensure alignment on data governance practices and operational workflows, which played a vital role in stakeholder communication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marketing activation teams to confirm adequate data availability for audience personalization efforts while providing backend solutions to enhance engagement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various ingestion failures, mapping errors, identity conflicts, and segmentation issues, demonstrating problem-solving capabilities and a keen attention to detail to mitigate project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organization’s operational efficiency by establishing best practices in data management and engineering principles, leading to improved accuracy in data flows and significantly reduced latency.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backend systems that focus on data processing efficiency and scalability within a high-performance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cross-functional teams to establish robust applications by integrating feedback loops into the software development process, enhancing both product quality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transitioning legacy systems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better scalability and led to more robust software solutions with minimized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disparate systems, ensuring that applications were interconnected and capable of processing real-time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complex queries and optimizing data retrieval processes, enhancing the performance of various applications and ensuring high availability and reliability of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code and promoting best practices in coding standards to maintain high-quality software delivery, reducing technical debt and increasing team productivity through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strategic optimizations, leading to a significant reduction in latency and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data from various sources to supply actionable insights to marketing and executive teams, demonstrating ability to translate technical data into business-relevant information for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published comprehensive technical documentation and user guides that streamlined onboarding processes for new developers, thereby facilitating knowledge transfer and improving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continuous integration processes to enhance quality assurance and minimize bugs in deployed applications, thus improving overall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applications to enhance user experience and feature sets, showcasing innovation and alignment with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software engineers, imparting knowledge on technical skills ranging from coding practices to system design, thereby contributing to the overall skill development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