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C++, Agile methodologies, and application development. Proven track record of working with emerging technologies to create innovative solutions for clients. Adept at collaborating with global teams to enhance product functionality and efficiency in dynamic environments, while maintaining high standards of code quality and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XML, XSLT, XSD,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Visual Studio, STL, MFC, COM,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SDLC, DevOps, Continuous Integration/Deployment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xml:space="preserve"> Git, JIRA, Confluence,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GTest, Valgrind, Catch2, Unit Testing, Code Review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efficiency and performance, focusing on both functionality and client needs in a fast-paced environment while collaborating with teams across multiple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the full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expertise in planning, implementation, testing, and deployment phases of projects, ensuring adherence to agile methodologies and quality standards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rigorous testing procedures using </w:t>
      </w:r>
      <w:r w:rsidRPr="00745DD3">
        <w:rPr>
          <w:rFonts w:ascii="Roboto Light" w:eastAsia="Roboto Light" w:hAnsi="Roboto Light" w:cs="Roboto Light"/>
          <w:b/>
          <w:bCs/>
          <w:color w:val="404040" w:themeColor="text1" w:themeTint="BF"/>
          <w:sz w:val="20"/>
          <w:szCs w:val="20"/>
        </w:rPr>
        <w:t xml:space="preserve">GTest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Valgrind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bugs, fostering collaborative team discussions to innovate solutions to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sophisticated software solutions and enhanced features following industry best practices, creating clear and comprehensive documentation to facilitate knowledge transfer and maintainability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promoting a culture of continuous learning and support within the team while contributing to performance assessments and skill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within the realms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findings into the team's workflow to enhance product capabilities and market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and stakeholders to gather requirements and provide technical support, ensuring that all solutions met or exceeded expectations while promoting strong client relationships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adapting quickly to changing requirements and showcasing collaborative skills to drive project success in a distributed team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high-performing, scalable enterprise-level applications, utilizing </w:t>
      </w:r>
      <w:r w:rsidRPr="00745DD3">
        <w:rPr>
          <w:rFonts w:ascii="Roboto Light" w:eastAsia="Roboto Light" w:hAnsi="Roboto Light" w:cs="Roboto Light"/>
          <w:b/>
          <w:bCs/>
          <w:color w:val="404040" w:themeColor="text1" w:themeTint="BF"/>
          <w:sz w:val="20"/>
          <w:szCs w:val="20"/>
        </w:rPr>
        <w:t xml:space="preserve">Microsoft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ensure robust and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reduce operational overheads.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advancements in programming and design techniques, attending relevant workshops, and implementing knowledge gained into projects to push the boundaries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with respect to system architecture, embracing object-oriented design principles to ensure code reusability and extensibility ahead of new functionality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on the use of design patterns within the team, resulting in improved code organization and better resource management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module specifications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matching organizational compliance requirements and fostering a clear understanding of system capabilities within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proactive approach towards problem-solving, displaying resilience and adaptability in resolving challenges related to software engineering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and scalability to meet evolving business needs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define and refine project specifications, enhancing team workflows through effective communication of technical requirements and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meetings such as daily stand-ups and sprint planning, helping to maintain focus on project goals while fostering transparency among team members regarding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up-to-date documentation for software modules, emphasizing best practices in coding standards and compliance to facilitate future maintenance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collaborative development processes, while also serving as a mentor for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promoting best practices among team members to ensure high levels of quality and efficiency in applications they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support for deployed applications, effectively diagnosing issues and coordinating with users to achieve timely resolutions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various modules, using testing frameworks to validate code functionality and performance, increasing overall product stability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explore and integrate APIs, enhancing application functionality through external services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capabilities in front-end development, promoting a well-rounded skill set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market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product features to meet emerging customer needs and aligning with the company's strategic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by identifying inefficiencies and proposing modernization strategies, ultimately improving user experience and platform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