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 professional with 11 years of experience in software development, focusing on web and mobile applications. Proven track record in SaaS platforms administration, AI-driven enhancements, and workflow automation dedicated to optimizing internal business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Administration: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Monday.com, Google Workspace, CRM Management, Ticketing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OpenAI, Predictive Analytics, Chatbots, Middleware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Apps Script,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Asana, Trello, Jira, Confluence,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operational efficiency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data tracking while collaborating closely with marketing teams to implement effective campaigns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other business applications, driving efficiency in data management and document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documentation, including SOPs and knowledge base articles regarding the use of various software platforms while ensuring best practices for user adoption and training are communicated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AI-driven tools across business platforms, focusing on enhancing user experience and operational capabilities while ensuring alignment with company security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project manage the implementation of new SaaS solutions, promoting proactive communication and agile methodologies to ensure project success and on-time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and ensured all platforms adhered to the industry standards and company security policies, significantly reducing risks of data breaches or compliance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Monday.com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task management, enabling fluid communication between departments and culminating in improved project visibility and deadline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to facilitate data transfer between disparate systems, thereby reducing manual effort and enhancing data accuracy across various organizational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training and support to internal business users, ensuring they effectively utilized core platforms to fulfill their operational needs while also gathering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to enhance the automation processes using latest AI technologies, fostering innovation and allowing the organization to be on the forefront of tech integration in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usage of best practices in software applications, leading to increased efficiency and user satisfaction while also enhancing team collaboration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integration of AI platforms effectively and in compliance with data privacy laws, demonstrating a commitment to ethical technology practices around user data and AI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innovative features in the current tech stack, directly contributing to improved user experience and business value through strategic technology implementations such as automated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IT vendors to operationalize systems effectively ensuring technology issues were addressed promptly while aligning with organizational goals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keep abreast of the latest technology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actionable solutions that drive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user-focused solutions and contributed to the architectural design of several web applications, enhancing system performance by integrating modern frameworks and collaborative tools in cross-discipline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management and task tracking, ensuring the timely completion of deliverables while fostering productive dialogues with stakeholders for effective project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integrations to connect various technology platforms, improving operational workflows through enhanced data sharing and ensuring compliance with all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knowledge-sharing sessions, fostering a culture of continuous learning and improvement among team members, which directly resulted in higher-quality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management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(like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optimize data storage solutions which in turn supported scalable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and maintainable architecture for both client and server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user-friendly experiences across diverse device platforms, including mobile.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workflows to enhance software reliability and quality assurance by minimizing bugs and increasing code efficiency using CI/CD best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effective DevOps pipeline that streamlined application deployment processes, increasing feature delivery cadence and improving overall application stability through automated testing and review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launch of several major upgrades and features for enterprise-level applications, leading to increased engagement and satisfaction from users while also maintaining high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identified areas for technical improvement in existing software products, utilizing analytical skills to pivot development strategies and realize new opportunities for additional features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technology, particularly in settings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scalable and secure infrastructure for applications that improved overall operational efficiency and system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business units by implementing data visualization tools and strategic insights derived from analytics, aimed at supporting executive decision-making and organizational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