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Sales Executive with over 11 years of experience in software development, particularly focused on web and mobile applications. Adept at leveraging technology to drive sales growth and enhance customer engagement. Proven ability to develop meaningful relationships with clients, navigate complex sales cycles, and present compelling demonstrations of software solutions. Committed to accessibility and inclusivity in technology, aligning well with the mission of enhancing web content accessibility for diverse users.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Express,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Postman, Eclipse, WebStorm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Firebase, Terraform, CI/CD,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MySQL, PostgreSQL, Redis, Cassandra, Firebase Realtime Database,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developing accessibility-focused software solutions that significantly improved user experience for diverse audiences by ensuring compliance with universal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technical sales presentations that showcased product capabilities, engaged potential clients, and effectively communicated complex software functionalities related to accessibility and inclusion.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outreach methods resulting in the expansion of a qualified opportunity pipeline, prioritizing engagement with key stakeholders in target industries to drive sales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software demonstrations that clearly highlighted product benefits, addressing prospect objections and aligning solution features with their operational needs and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to manage lead tracking, optimize follow-up strategies, and maintain detailed records of customer interactions that supported long-term relationship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engineering teams to align product offerings with market trends and customer needs, ensuring sales approaches were well-informed and targeted.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emerging trends in accessibility technology, informing strategic sales initiatives and enhancing positioning within the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sales team members on product features, benefits, and customer engagement techniques that fostered a culture of continuous learning and improvement within the sales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prospects through various communication channels, emphasizing a consultative sales approach that acknowledged individual business challenges and service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sales strategies focused on educational outreach regarding accessibility, increasing brand recognition and positive engagement with diverse market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standards in web accessibility and compliance, ensuring that sales strategies positioned the company as a thought leader in the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storytelling techniques in sales presentations to captivate audiences, utilizing relatable examples and case studies that resonated with client scenarios and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feedback sessions with clients to gather insights on product usage and areas for improvement, driving product enhancements that directly addressed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 contracts with clients, focusing on understanding their budget constraints while positioning the product as a high-value solution that justifies investment.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reports analyzing sales performance metrics to assess effectiveness and implement necessary adjustments that contributed to ongoing sales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enhanced team productivity by streamlining business processes and ensuring high standards in software delivery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architecture solutions that supported high-availability contexts in developing enterprise-grade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data interactions, optimizing database queries for improved response times and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diverse range of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development initiatives that encouraged modular, maintainable code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demo sessions of applications to stakeholders detailing functionalities and gathered user-driven feedback to refine project objectives, ultimately informing subsequent development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uphold best practices and share knowledge among developers, fostering an environment of collaboration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enhancing the reliability of software products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managing product backlogs and facilitating daily stand-ups that ensured transparent communication of project statuses and team progress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best security practices and compliance standards across all software solutions developed, ensuring adherence to organizational and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approaches to solving client problems with technology, developing tailored strategies that bolstered customer satisfaction and retention in competitive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that supported knowledge transfer and onboarding of new developers, improving overall team integration and efficiency following project handovers.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evolving technologies and methodologies pertinent to software engineering, regularly attending and contributing to tech meetups and workshops.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