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professional with over 11 years in software development, specializing in probabilistic modeling, machine learning, and AI technologies. Proven track record in developing scalable solutions and collaborating with cross-functional teams to drive impactful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C++, JavaScript, SQL, Scala,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NumPy, Pandas, PyMC, NumPyro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Probabilistic Modeling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Bayesian Inference, Probabilistic Graphical Models, Hidden Markov Models, Gaussian Processes, MCMC, Variational Methods, EM Algorithms, Bayesian Neural Networks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and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Apache Kafka, MongoDB, Data Pipelines, ETL, Hadoop, SQLAlchemy,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and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Plotly, Tableau, Grafana, Dash, Power BI, Microsoft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probabilistic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problems in healthcare data analysis, resulting in actionable insights and optimized predictive models for patient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design and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probabilistic 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with existing workflows and alignment with business objectives for enhanced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libraries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probabilistic representations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machine learning tasks while adhering to strict performance benchmarks and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algorithms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variational autoencoders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Gaussian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real-world applications, demonstrating the capability of advanced models to handle large-scale datasets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uncertainty quantification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credible intervals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statistical techniques to validate model performance and reliability in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 strategies to facilitate deep dives into data trends, leading to the identification of opportunities for product innovation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recent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learning and improvement within the team through knowledge sharing and collaborative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the utilization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Weights &amp; Biases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model training, validation, and deployment processes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and technical concepts to diverse stakeholders, ensuring clarity and understanding of the complexities involved in probabilistic modeling and its implications for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industry trends and emerging technologies, particularly in the realms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foundation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ethics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anticipate and influence future project directions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adeptness at translating business challenges into structured, measurable strategies rooted in data-driven methodologies, fostering an environment of innovation and forward-thinking solutions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efforts in the application of classical machine learning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diverse methodologies were employed to achieve optimal results in model development and performance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systematic approaches for performance estimation through robust cross-validation techniques and bootstrapping, significantly enhancing the reliability and accuracy of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cross-functional communication and teamwork through collaborative projects that involved multiple departments, ensuring alignment and understanding of shared project goals and outcomes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model validation processes alongside traditional evaluation metrics, ensuring all outputs maintained high standards of interpretability and relevance for real-world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in line with the latest industry standards, leveraging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performance and enhance user experience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efficient data management and retrieval that supported innovative project efforts across various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providing constructive feedback and promoting best practices in software development, which ultimately contributed to the improvement of team competencies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project specifications and extensive testing methodologies, ensuring comprehensive evaluation and refinement of software solutions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 success, participating actively in sprint planning, daily stand-ups, and retrospectives to continually enhance team efficiency and work outputs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integrating modern frameworks and tools, streamlining processes and improving overall performance while ensuring compatibility and robustness of systems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through mentorship and training initiatives, sharing expertise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Bayesian statistics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junior engineers and interns to foster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robustness and reliability of applications prior to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technical specifications, ensuring clarity and mutual understanding of project objectives and intended outcomes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continuous integration and deployment (CI/CD) practices,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testing functions for expedited deployment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and refactoring efforts to enhance performance metrics, ensuring applications operated efficiently and effectively within established parameters and resource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refined documentation practices, promoting clear communication and knowledge sharing among teams and providing a solid basis for future project reference and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