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software development, specializing in web and mobile applications. Proven track record in Ellucian Banner environments and PL/SQL with solid expertise in system integration, Java, JavaScript, and problem-solving. Adaptive to dynamic requirements with strong collaboration and communication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PL/SQL, Groovy, Grails, HTML5,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Ellucian Banner, Eclipse, IntelliJ, SQL Developer, Toad, Git, RESTful Web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DB, MySQL, PostgreSQL, SQL Server,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Maven, Gradle, Automic Applications Manager, Jenkins, Travis 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and support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higher education institutions, ensuring seamless integration with legacy systems while enhancing overall functionality and user experience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innovative solutions that improved system reliability and met the dynamic needs of stakeholders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expectations and project timelines by effectively prioritizing tasks, fostering strong communication with functional stakeholders, and demonstrating industry-leading service to ensure satisfaction and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enhance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latest advancements in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interfaces and improve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modules and scripts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Groovy/Grails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functionality, thus driving greater efficiency in administrative tasks for university operations and academic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integrate third-party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strategic institutional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batch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Automic Applications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 in processing time and increased reliability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involving sensitive student and financial data, ensuring compliance with best practices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database management and seamless migrations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coaching and mentorship to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fostering a culture of continuous learning and adaptation amidst rapidly evolving technical requirements in higher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assessment of new tools and technologies within higher education, striving to incorporate innovative approaches that enhance the performance and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develop and implement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user experience and streamlined administrative processes for departments and end-users within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and implementing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 Document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document handling processes and providing training to staff on best practices and system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IT leadership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with academic goals, ensuring that technical solutions directly supported institutional missions and improved operational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analyzing data trends to inform decision-making and ensure institutions’ needs were addressed through informed technical enhancements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project compliance and readiness by working closely with governance teams to maintain high standards in the deployment of enhancements and data management functionalities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user engagement and satisfaction across various consumer-facing platforms within the technical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scalable service-oriented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integration with third-party platforms and enhanced software interaction capabilities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on existing applications by refactoring legacy code with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user interfaces with contemporary design standards and usability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while reducing time spent on testing processes and increasing overall productivity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collaborated with cross-disciplinary teams to gather requirements and feedback, ensuring that software solutions meet user needs and are aligned with organizational objectives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diagnose and resolve software defects, employing systematic troubleshooting techniques and implementing proactive solutions to prevent recurrence in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database schema design and optimization techniques, working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enhancing performance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query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maximize project efficiency, participating in sprint planning and daily stand-ups to maintain continuous flow of communication and status updates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software best practices, code reviews, and fostering a team culture centered around collaboration and support for ongoing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ensuring a smooth transition of application updates from development to production environments, enhancing deployment reliability and turnaround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documentation for systems and processes that facilitated onboarding for new team members and provided clear guidelines on application architecture and integration points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define product vision and roadmaps, actively participating in brainstorming sessions that integrated user feedback into software design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