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specializing in backend/API development for web and mobile applications. Expert in building and optimizing robust API solutions in a fintech environment with proven successes in enhancing system performance and reliability. Seeking to leverage technical expertise and collaborative approach in a challenging new role.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Go, Python, Ruby, PHP, Elixir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Ruby on Rails, Laravel, Spring Boot, Phoenix,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MSSQL, Redis, MongoDB, SQLite,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Methods: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WebSockets, OpenAPI, SOAP, OAuth,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GitHub, Travis CI, Postman,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optimized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ensuring high performance and reliability to support various applications across multiple platforms, significantly enhancing user experience for demanding trade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backward compatibility, enabling seamless integration with legacy systems while efficiently maintaining current and past versions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strengthen client relationships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to uphold quality standards and foster continuous improvement, routinely providing constructive feedback to peers that cultivated a collaborative environment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technical discussions regarding new features and improvements, aligning technical solutions with the overall strategic direction of the trading platform to ensure organizational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practices with team members, leading knowledge-sharing sessions that encouraged innovation and skill development, contributing to the team's collective growth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automated test suites, ensuring the robustness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and minimizing the risk of failures, which resulted in improved fault tolerance during high-traffic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access patterns and query performance relating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advanced indexing strategies and query optimization techniques to enhance application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cross-functional teams to translate business requirements into technical specifications, ensuring that delivered solutions met or exceeded client expectations within established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solutions, involving thorough research and testing to adopt technologies that complemented the existing tech stack, promoting efficiency and robustness across the trading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backend systems, applying principles of microservices architecture to allow independent deployment cycles and quicker iterations of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sensitivity to system performance in live environments, proactively monitoring traffic and utilization metrics, applying enhancements to proactively address any potential scalability issues to avoid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security assessments to protect API endpoints from threats, implementing necessary measures for data privacy and compliance with industry standards to safeguard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by organizing technical workshops focused on emerging trends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API versioning strategies for real-time data handling capabilities awareness.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documented current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 and performance metrics, establishing baselines that informed future enhancements and refined quality metrics for system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roadmap for API development, collaborating with senior engineers to prioritize activities that aligned with both team goals and client needs, ensuring alignment with broader organizational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high-performance backend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to cater to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mobile platforms effectively in varied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 cycle processes, collaborating with agile teams to plan, design, implement, and deliver features in a timely manner under demanding market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deploying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container orchestration and improving deployment workflows leading to enhanced team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and design sessions with teams, ensuring consistent compliance with coding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encompassing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paradigms.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scalability and performance through database optimization techniques,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indexing strategies that significantly decreased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with product owners to derive business requirements, translating these into technical specifications for development with a focus on client-centric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integrated testing frameworks to validate API functionality and edge case handling, resulting in efficient identification of defects and creating a robust environment for client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delivery (CI/CD)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builds and deployments to maintain rapid iteration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production systems through 24/7 on-call rotations, swiftly addressing critical system outages or performance degradations while maintaining high customer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practiced agile methodologies; led daily stand-ups and retrospectives to evaluate team performance and application functionality, encouraging collective responsibility and improvement in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metrics to drive iterative enhancements and promote user-centric innovation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strengthen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collaboration tools for documentation, code reviews, and project tracking, enhancing visibility and productivity within the team, ultimately leading to streamlined development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