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over 11 years of experience in software development, specializing in building high-performance web and mobile applications using modern frameworks. Proficient in architecting robust backend systems with a strong emphasis on real-time data processing and performance optimization, particularly utilizing Laravel, Elixir, and Rust. Adept at collaborating with cross-functional teams to deliver impactful solutions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Laravel, Elixir, Rust, PHP, JavaScript, Python, SQL,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Rails, Spring, Express.js, Flask, Vue.js, React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DynamoDB, SQLite, OracleDB,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Jenkins, CircleCI,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WebSockets, gRPC, JSON, XML, OAuth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built high-performance back-end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Laravel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Elixir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 and reliability for mission-critical applications by implementing robust systems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provided data for various applications, enabling seamless integration and real-time data communication for users in dynamic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data processing techniques to support real-time event handling, ensuring optimal performance under high traffic scenarios, meeting strict quality and reliability standards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cutting-edge collaboration tools, actively contributing to brainstorming sessions to identify innovative solutions for enhancing user interactions and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performance through methodical performance optimization techniques, integrating logging and monitoring solutions to improve fault tolerance and identify any operational bottlenecks early 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regular code reviews and pair programming sessions to promote collaborative development practices, fostering a culture of continuous improvement and knowledge sharing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several team initiatives aimed at improving overall code quality, including adopting comprehensive testing strategies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production reliability across all deployed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discussions regarding system architecture and design, leveraging industry best practices to propose enhancements that optimized the development process and improved software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and maintenance of comprehensive documentation, including API references and system design documents, ensuring all project stakeholders remained aligned and informed throughout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tools and frameworks to build fast and dynamic applications, continuously experimenting with new technologies to enhance team productivity and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mission-critical operations by building applications that perform flawlessly under pressure, maintaining a focus on reliability in all software development tasks to meet user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culture through mentoring junior developers on best practices in software design and programming methodologies while also being open to diverse perspectives in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feature design from inception through to deployment, effectively communicating with stakeholders to ensure alignment on requirements and timely delivery of high-quality code.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research and evaluation of emerging technologies to continually improve existing systems and processes, staying ahead of industry trends that could benefit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performance-driven changes by closely monitoring application metrics and implementing changes based on real-time user feedback to enhance system reliability.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support for a variety of user demands and enhancing overall system performance through an innovative approach to software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payment gateways and automated systems for smooth transaction processes, improving user experience by ensuring a secure and seamless experience in e-commerce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enhancing the security of existing applications, implementing best practices such as encryption and input validation, to combat potential vulnerabilities and guarantee user data protection.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software development cycles, ensuring timely delivery of project milestones through effective teamwork and communication, while increasing adaptability and responsiveness to changing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enhance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front-end frameworks, ensuring applications are visually appealing and intuitive for the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extensive unit and integration tests to ensure highly reliable application behavior across various scenarios, improving code quality through rigorous testing methodologies across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 refactoring initiatives aimed at enhancing the maintainability and performance of legacy systems, optimizing code paths, and significantly improving application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libraries and reusable components for use across multiple projects, facilitating faster development cycles while maintaining high standards for code quality and consistency.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database optimization strategies that improved query performance and reduced response times, playing a key role in scaling operations to handle increased traffic from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technical hiring processes by evaluating candidates' technical skills through coding challenges and interviews, ensuring the acquisition of top talent to strengthen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operations utilizing CI/CD practices with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of code changes and minimized downtime during application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suggested modern web technologies and methodologies that could enhance the development pipeline, contributing to the design of innovative and responsive applications for various client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