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11 years of experience specializing in web and mobile applications. Expertise in back-end systems development and AI model training, proficient in various programming languages and frameworks, and skilled in developing innovative solutions that meet enterprise-level needs. Highly collaborative, adaptable, and committed to delivering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Rust, Go, C/C++, Node.js,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Flask, Express.js, Django, Spring, GraphQL, FastAPI, Koa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SQLite,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CI, Terraform,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Jest, Cypress, Selenium, pytest,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DigitalOcean, VMware, Ansible,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multiple high-stakes AI model training projects, creating robust datasets through meticulous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labeling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annotation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involved text, voice, and video formats for enhanced machine learning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showcasing strong expertise in back-end technologies, ensuring efficient data flow and seamless integration across services and applications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complex algorithms that power AI-driven solutions, improving reliability and performance while adhering to coding best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enhance AI-driven coding solutions by providing technical support, expertise, and creative problem-solving to tackle unexpected challenges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and optimizations on AI-generated code, utilizing industry-standard practices such as database indexing, caching strategies, and multithreading for enhanced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facilitating deployment across diverse environments and improving operational efficiencies in agile project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knowledge sharing and collaboration, which improved team productivity and enhanced the collective skill set pertaining to AI and back-end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security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robust authentication and authorization mechanisms into applications to protect sensitive data throughout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integrated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ensuring systems were capable of handling high-volume transactions with minimum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 through rigorous unit, integration, and end-to-end testing strategies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and development of data models, implementing efficient data management practices by leveraging relational and non-relational databases in various project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effective technical documentation for all coding solutions, enabling clear communication of complex ideas and processes both within the team and across the organization’s stakeholders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design discussions, facilitating the sharing of knowledge among peers and enforcing coding standards to cultivate a high-quality software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background job systems to process large data sets efficiently, greatly improving the capabilities of AI model training and maintaining system performance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current projects, driving innovation and reducing operational costs while maintaining high performance across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various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maintainability, while improving the performance of existing systems through modernization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emphasizing agile methodologies, enhancing rapid iteration cycles by facilitating open discussion and feedback to align development with customer feedback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highly performant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data integrity and optimizing query performance through best practices in database design and management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quality and reduced occurrences of bugs, which ensured seamless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customer applications with a focus on efficiency and reliability, establishing strong protocols for data interchange to meet business needs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deployments to various environments, which greatly reduced the manual overhead associated with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Tackled complex software issues through debugging and analysis,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while minimizing downtime during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microservices architectures, which enhanced flexibility and improved system scalability within the organization over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in software development and agile methodologies, enhancing team capabilities and knowledge in delivering high-quality software solutions on time and within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effective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better team collaboration and stronger code maintainability, minimizing conflicts and ensuring a stable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processes and created technical specifications, enhancing knowledge transfer and facilitating easier onboarding of new team members, thus improving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tech-stacks evolution by exploring modern frameworks and languages, integrating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pipeline, ensuring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