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Backend Engineer with over 11 years of experience in software development, specializing in web and mobile applications. Proficient in building high-availability server-side logic, with a strong focus on AWS, Go, and database optimization techniques. Expertise in developing, releasing, and maintaining backend services to enhance operational performance in a fast-paced startup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Java, Python, Ruby, JavaScript, TypeScript, C#,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Gin, Echo, Express, Django, Flask, Ruby on Rails, Spring, Laravel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Cassandra, DynamoDB, SQLite,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Communication: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RESTful APIs, gRPC, WebSocket, SOAP, Thrift, OpenAPI,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Kubernetes, Docker, Terraform, CI/CD, Jenkins, Git, Helm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efficient and robust server-side business logic for product features that enhanced processing speeds,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cloud-based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achieve seamless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deployments and scalability in a dynamic and changing business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designers and frontend engineers to build cohesive solutions while ensuring rigorous adherence to design specifications and system performance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documented RESTful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for seamless data interchange across platform services, enhancing inter-service communication and improving overall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comprehensive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diagnose and troubleshoot issues promptly, preventing downtime in production environments and enhancing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automated testing protocols to ensure high-quality deliverables while emphasizing software reliability and usability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in optimizing existing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read/write performance and reduced latency for transaction processing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methodologies, sprint planning, and code reviews to foster a collaborative team culture and improve project delivery efficiency while maintaining high code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server-side algorithms for complex data processing tasks, focusing on maintaining efficiency and effective memory utilization in computations across large data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software design, encouraging growth and knowledge-sharing conducive to a robust development environment while improving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prioritized project deadlines and deliverables effectively, ensuring that critical business objectives were met without sacrificing code quality or testing completeness.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teamwork to gather requirements, ensuring that backend solutions aligned with product goals while maintaining clear and effective communication with stakeholders throughout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aligned with company objectives, showcasing technical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enhancing community engagement and software innovation within the tech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third-party services and tools to expand product capabilities and improve functionality, ensuring user needs were met with scalable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Ongoing participation in professional development opportunities such as attending conferences, webinars, and training sessions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cloud infrastructures, and best practices in backend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building scalable server-side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that achieved robust performance, enhancing user experience across multiple platforms and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complex database systems,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integrity, throughput, and performance optimization were maintained at all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for mobile and web applications, providing seamless data access and control to client-side applications while meeting strict security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 cycle from requirements analysis to system design, implementation, and maintenance, ensuring all project goals were efficiently met and exceeded.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 using Agile methodologies such as Scrum and Kanban to facilitate effective planning sessions and improve teamwork and project delivery success rates across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product security through the implementation of OAuth2 and JWT for user authentication and authorization across the API offerings of various product lines, safeguarding user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understand client requirements and translated them into fully functional backend services, consistently delivering high-quality services aligned with company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codebases, focusing on increasing performance and reducing technical debt across legacy applications, demonstrating commitment to continuous improvement and code quality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of peer submissions to promote adherence to industry best practices, fostering a culture of accountability and quality assurance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troubleshooting and diagnostics on performance issues and bugs to maintain operational integrity and enhance the user experience for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extensive documentation for systems and processes to guide future developments while ensuring knowledge transfer among team members, effectively contributing to team resourcefulness.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sought opportunities to incorporate new tools and technologies, participating in product brainstorming sessions to drive innovation and evolution of the organization’s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