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over 11 years of experience in software development, specializing in backend systems for web and mobile applications. Strong expertise in Node.js, TypeScript, and Web3 technologies, combined with a commitment to building scalable, high-performance solutions that enhance user engagement and growth. Proven ability to lead technical initiatives and mentor junior engineers, fostering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NestJS, Express.js, Next.js,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Firebase,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Web3 Technologies:</w:t>
      </w:r>
      <w:r w:rsidRPr="00745DD3">
        <w:rPr>
          <w:rFonts w:ascii="Roboto Light" w:eastAsia="Roboto Light" w:hAnsi="Roboto Light" w:cs="Roboto Light"/>
          <w:color w:val="404040" w:themeColor="text1" w:themeTint="BF"/>
          <w:sz w:val="20"/>
          <w:szCs w:val="20"/>
        </w:rPr>
        <w:t xml:space="preserve"> Ethereum, Solidity, IPFS, Web3.js, Ethers.js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w:t>
      </w:r>
      <w:r w:rsidRPr="00745DD3">
        <w:rPr>
          <w:rFonts w:ascii="Roboto Light" w:eastAsia="Roboto Light" w:hAnsi="Roboto Light" w:cs="Roboto Light"/>
          <w:b/>
          <w:bCs/>
          <w:color w:val="404040" w:themeColor="text1" w:themeTint="BF"/>
          <w:sz w:val="20"/>
          <w:szCs w:val="20"/>
        </w:rPr>
        <w:t xml:space="preserve">feature-flag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to enable rapid experimentation and controlled feature releases, enhancing product iterations and user responsiveness toward newly launched features in real-time application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backend processes while ensuring high availability and fault tolerance to accommodate increasing user traffic and engagement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support data-driven decision-making in feature enhancements and growth strategies, significantly improving conversion and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and scale microservices, leading to improved deployment efficiency and reliability within the production environment while managing various inter-service dependencies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focusing on performance trade-offs and scalability requirements, delivering high-performance solutions to support Phantom's growth objectives in a competitive and fast-paced crypto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for frontend integration, ensuring secure and efficient data handling alongside the seamless delivery of personalized user experiences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and collaborative problem-solving to foster growth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system performance metrics, conducting root cause analysis of incidents and implementing proactive measures to enhance system reliability and maintain optimal user experience across all service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wallet integrations using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facilitating a seamless token swap experience that aligns with user needs while ensuring compliance with best security practices across the crypto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that streamlined user engagement processes, leveraging data analytics to optimize features for both novice and experienced users, directly correlating with increased platform trust and user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fetching efficiency in client applications, significantly enhancing data interaction speed while providing a flexible and efficient approach for dynamic data requirements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focusing on improving system resilience, scalability, and maintainability while anticipating future growth challenges and adapting strategies accordingly to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application performance and facilitating quick incident response to minimize user impact during service disruptions or unusual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technical specifications and architectural guidelines for microservices, thus ensuring that best practices are always followed and facilitating onboarding of new team members into the tech stack smoothly.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emerging technologies relevant to the cryptocurrency space, proactively adapting system designs to leverage advancements that enhance product capabilities and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diverse functionalities to ensure seamless performance across multiple applications while adhering to industry best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translate business requirements into technical solutions, focusing on user-centric features that improve user engagement while driving up application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support various client applications effectively, ensuring high performance, security practices, and a cohesive data handling process that aligns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an emphasis on coding efficiency and best practices to continuously elevate the code quality within the team, fostering a culture of continuous improvement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scalable applications and managing databases, ensuring robust solutions that support real-time user interactions and efficient data processing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identifying bottlenecks and enhancing responsiveness while maintaining a strong focus on user satisfaction during high-demand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sessions, participating actively to promote knowledge sharing and mentoring efforts among junior staff to cultivate a highly skilled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components, embracing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maintainability and efficiency of the application codebase while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agile development process, participating in sprint planning, retrospectives, and daily stand-ups that propelled project timelines forward while ensuring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application reliability and performance while minimizing the risk of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gather and interpret requirements, translating user needs into actionable technical features that align with business objectives and user engagement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secure transactions processing by integrating third-party payment solutions, ensuring compliance with industry standards and enhancing user trust in transactional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