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focusing on backend systems and API integrations. Strong expertise in Python, AWS, and database management, excelling in building reliable services and collaborating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Go,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Express, GraphQL, RESTful APIs,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NoSQL,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Serverless,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IntelliJ IDEA, VS Code, Swagger, GitHub,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while ensuring high availability in a cloud environment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facilitating seamless data exchange across different platforms, and fostering effective communication with front-end developers to improve application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 systems,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database management practices and efficiency in data retrieval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build rapid MVPs, utilizing modern tooling and AI code assistants to enhance productivity and reduce development timelines, demonstrating adaptability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backend services, employing automated tools to ensure code reliability and systems stability while actively contributing to architecture and workflow improvement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quality and team synchronization, while participating in code reviews and providing constructive feedback to fellow developers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patterns to segregate functionalities, which improved service deployment cycles and provided the flexibility to adapt to changing requirements in a fast-paced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technical processes and development standards to maintain a clear knowledge base for current and future development tasks, facilitating smoother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learning and adopting new technologies and methodologies, ensuring alignment with industry standards and trends, enhancing personal skills to continuously contribute to team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logging and monitoring systems to track performance metrics, enabling quick diagnosis of issues and operational efficiency, highlighting problem-solving and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in collaboration with stakeholders to gather feedback, identify areas of improvement, and implement necessary changes for better user satisfaction and product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and workshops to foster innovation among team members, exploring new ideas for workflow improvements, and actively participating in the development of a shared vision for the technical direction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all API endpoints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easy access for team members and external developers, which enhanced collaboration and integration efforts across different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vulnerability assessments and remediation processes, optimizing security features of backend services to safeguard user data and achieve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supporting production systems and effectively troubleshooting critical issues, showcasing resilience and the ability to perform under pressure.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effective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and ensuring responsive interfaces that enhanced overall end-user experience with high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backend development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and optimizing server-side applications that complied with enterprise-level standards and streamlined operational processes for various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enable seamless connectivity and data exchange across multiple platforms and systems while enhancing automated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participating in daily stand-ups, sprint planning, and retrospectives, ensuring alignment of project goals across development teams to achieve timely deliverables and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structures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managing large datasets efficiently and providing timely insights for critical business decisions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dashboard interfaces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visually presenting complex data in actionable formats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ensuring that all software releases maintained a high level of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in software development, fostering a knowledge-sharing culture and supporting their professional growth and competencies.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client to gather requirements and provided technical guidance on best practices, significantly contributing to successful project implementations and client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enhancing deployment consistency across various environments and streamlining the development lifecycle while reducing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data migration strategies to ensure continuity of operations during system upgrades, demonstrating attention to detail and risk management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define project scopes, deliverables, and timelines, ensuring that development efforts remained aligned with business objectives and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