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high-quality web and mobile applications. Proficient in Java, Kotlin, and Spring Boot for designing robust back-end systems. Strong advocate for agile methodologies and automated testing, with a proven track record in collaborating across cross-functional teams to deliver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Spring, Hibernate, Kubernetes, Microservices, Grails,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 Platform,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Jenkins, Grafana, Prometheus,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Mockito,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microservices that communicated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various data storage solutions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maintainability of back-end systems while minimizing regression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observability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 of the microservices, enabling proactive monitoring and issue resolution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translate complex business requirements into scalable back-end solutions, effectively improving delivery timelines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advocated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fostering a culture of continuous improvement within our agile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integrated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non-relational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efficient query handling for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scaling of applications, increasing the flexibility and robustness of back-end services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and more reliable deployment cycles while ensuring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and compliance of microservices by integrating security protocols and best practices, leading to reduced vulnerabilities across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back-end systems for performance and efficiency, utilizing profiling tools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resource utilization and reduced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workshops to stay updated with the latest technologies and industry trends, applying this knowledge to innovate new development techniques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microservice architecture and agile development practices, fostering skill development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architecture designs and development processes, ensuring clear understanding for future team members and aiding in onboarding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to automate deployment and monitoring processes, allowing seamless transitions between development, staging, and production environments while minimizing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by actively soliciting feedback and displaying flexibility in design choices, leading to improved stakeholder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back-end development of enterprise-level applications, ensuring the applications met stringent performance and scalability standards while using modular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front-end teams to define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interoperability and a more unified user experience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sprints, contributing to sprint planning, retrospective meetings, and daily stand-ups, which improved project visibility and stakeholder alignment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complex troubleshooting and debugging of production issues, utilizing logging tools and best practices to identify root causes efficiently and implement corrective actions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relational and NoSQL data models, optimizing data interactions for performance and scalability while ensuring integrity and reliability of data stored in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of architectural decisions, development standards, and coding guidelines, ensuring alignment with industry best practices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action workflows to reduce deployment errors and increase the speed of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consistency across multiple environments and streamlining development workflows for other team members while speeding up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