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over 11 years of experience in software development, specializing in backend engineering, particularly in Golang and Java. Proven track record in cloud platforms such as AWS, GCP, and Azure with expertise in Docker, Kubernetes, and CI/CD practices. Adept at designing and implementing data-intensive systems and microservices architectures to optimize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 Python, JavaScript, TypeScript, Ruby,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Flask, Django, Express.js, Kubernetes, Docker, React.js,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Neo4j, Redis, TimescaleDB, Elasticsearch, Cassandra,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Jenkins, Terraform, Ansible, RabbitMQ, Prometheus, Grafana,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Microsoft Azure, Heroku, IBM Cloud, DigitalOcean, Firebase,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Compose, Puppet, Chef, GitLab CI, Bitbucket, Travis CI, Spring Boot,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the end-to-end lifecycle of various cloud security projects, enhancing reliability by implementing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microservices while maintaining high scalability and performance standards within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multifaceted engineering teams to conduct design and code reviews, ensuring alignment with architectural standards and contributing to capacity planning and defining SLOs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analysis of performance metrics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applying insights to optimize resource usage and increase overall efficiency while enhancing system reliability for cloud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reliability testing for data-intensive systems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capabilities and allowing for better forecasting of system requirements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solutions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agile deployment processes while ensuring the deployment strategies adhered to the best practices of modern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communication across teams, including DevOps and product managers, to implement new features that provide best-in-class user experiences, using agile methodologies to ensure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development of features utilizing modern data frameworks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searching and analytics, leading to a significant reduction in response times for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CI/CD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deployment frequency and minimizing integration issues through automated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monitoring practices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to identify bottlenecks in service performance and inform future improvements in application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events to share knowledge on emerging trends in cloud security and backend development, continuously learning and adapting to the dynamic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RESTful APIs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interact seamlessly with frontend applications, focusing on scalability and security while adhering to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Delved into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hosted environments, integrating security controls and optimizing cloud resources while ensuring compliance with data protection regulations and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and technical debt management to promote cleaner code and sustainable system architecture, enhancing code maintainability and development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event-driven architectures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messaging, facilitating improved communication between services and reducing latency in system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brainstorming sessions that encouraged team problem-solving and creative solutions, fostering an inclusive environment where new ideas are welcomed.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focusing on improving application performance through structured debugging and code optimization practices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the creation of microservices architectures to support business initiatives,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strategies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deployments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fine-tuned applications to achieve optimal performance, employing various database technologies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excessive data management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define project scopes, establishing timelines and deliverables while leveraging agile development methodologies for quick iterations on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to ensure code quality, provided mentorship to junior developers on industry best practices and effective debugging strategies for resilient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services that interact with various frontend applications, ensuring robust API design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promoting efficient data exchange between client and server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system bottlenecks and implemented changes leading to significant improvements in overall user experience and system response times through architecture redesigns.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ensure alignment of delivered technical solutions with core business objectives and customer needs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cloud technologies and frameworks, contributing suggestions that were ultimately incorporated into the development processes to adapt to rapidly changing project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activities, presenting findings on new technologies and tools to enhance team performance and overall productivity across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point of contact for troubleshooting and resolving systemic issues during high-traffic periods, working with the team to enhance strategies for load handling and performance tuning.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DevOps teams to ensure successful deployments and contributed to maintaining a reliable CI/CD pipeline, highlighting the importance of automation and streamlined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