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Back-End Engineer with 11 years of extensive experience in software development, focusing on building reliable web and mobile applications. Proficient in Python, PostgreSQL, and AWS, with strong expertise in automated testing and agile methodologies. Adept at creating scalable solutions that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OracleDB,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 Tools:</w:t>
      </w:r>
      <w:r w:rsidRPr="00745DD3">
        <w:rPr>
          <w:rFonts w:ascii="Roboto Light" w:eastAsia="Roboto Light" w:hAnsi="Roboto Light" w:cs="Roboto Light"/>
          <w:color w:val="404040" w:themeColor="text1" w:themeTint="BF"/>
          <w:sz w:val="20"/>
          <w:szCs w:val="20"/>
        </w:rPr>
        <w:t xml:space="preserve"> Pytest, Jenkins, Travis CI, Selenium, Docker,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enhancements for DogByte, our custom PIMS,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reliability and user-friendliness for veterinary staff and pet owners alike, ensuring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reducing regression bugs, thereby streamlining the deployment process and minimizing turnaround times for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understand user needs, allowing the development of tailored features that align with both business and veterinary needs in our emergency service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hosting and data management, ensuring high availability and scalability of applications while reducing costs and optimizing performance for critical veterinary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development lifecycle, ensuring smoother updates and maintenance protocols for our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best practices in Agile development methodologies, facilitating an environment of collaboration and iterative development that encouraged rapid deployment cycles and team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fostering their integration into the team and promoting knowledge sharing on best practices and debugging processes that have enhanced overall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ensuring robust tracking of changes and facilitating seamless collaboration among team members across various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promoting a culture of coding excellence and ensuring adherence to team standards, which significantly improved the quality of deliverables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and compliance protocols that ensured sensitive information processed within DogByte met legal and ethical standards, thereby boosting stakeholder and customer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remote teams and conducted team-building activities to strengthen collaboration among distributed members, resulting in improved morale and high-quality outcomes despite geographical barriers.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upcoming industry trends in veterinary software and technology to keep the development team ahead of market demands, contributing to innovative solutions and improving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encouraging developers to create new features for DogByte, enhancing creativity and bringing fresh ideas that improved our product offerings to pet owners and veterinary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resolved complex challenges faced by users within the PIMS, enhancing user satisfaction and reducing wait times while improving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technical guidelines for future team reference, contributing to a well-organized knowledge base that benefited current team members and newcomers alike.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backend development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solutions were robust and met the changing needs of clients during my time at Microsoft, improving product delivery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produce automated tests deploying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seamless deployment and reducing the defect rate significantly before production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(SDLC), from gathering requirements to deployment and maintenance,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tasks effectively within teams, and ensuring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solutions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microservices architecture, optimizing application performance and vastly improving response times under load conditions, aligning with modern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code reviews within diverse teams, encouraging best coding practices and the use of design patterns that resulted in more maintainable codebases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for new technologies and best practices, enhancing skills development within the team and promoting future innovation based on current technology trends in the software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third-party APIs and external services to broaden functionality, demonstrating an understanding of enterprise integration points and enhancing the end-user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management to guarantee consistency across development environments, which significantly reduced integration issues and allowed for faster deployment strategies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developmental procedures, technical designs, and user operational guides, ensuring streamlined knowledge transfer and onboarding processes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to recommend architecture changes and soon implemented them, leading to overall improvement in application scalability and efficiency for enterprise-level projects served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team members on new technologies, including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boosted team proficiency while stimulating discussions around innovative approaches to project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related to healthcare and veterinary systems, enhancing community engagement and refining skills while advocating for contributions that align with real-world development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