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Business Intelligence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Business Intelligence Data Analyst with 11 years of experience specializing in data analysis and reporting, skilled in developing data models and dashboards to drive business insights and support decision-making processes. Adept at collaborating with cross-functional teams to address analytics needs, ensuring data integrity and usability. Proficient in leveraging technologies to create efficient data pipelines and visualizations that enhance operational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Looker, Power BI, Statistical Analysis, ETL Processes, Data Visualization, Data Modeling,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C#, HTML/CSS,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Oracle, Data Warehousing,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Tableau, Apache Spark, Hadoop,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Lambda, S3, Redshift,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Business Intelligence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with teams across ivision to assess their analytics needs, guiding the design and creation of insightful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visibility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ETL processes to streamline data ingestion and transformation in a data warehouse environment, ensuring timely availability of accurate data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analyses and presented findings to executive leadership, facilitating data-driven decisions that aligned with strategic business goals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that optimized reporting capabilities and enabled real-time analytics of key performance indicators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 by providing training and support on best practices for data visualization, empowering users to leverage data effectively in their day-to-day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enhance database infrastructure, providing critical inputs that helped refine data storage solutions suitable for evolving analytical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business needs by designing predictive models that improved operational efficiency, using statistical techniques and machine learning frameworks to deliver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integrity and quality through rigorous testing and validation processes, implementing best practices in data management to reduce errors and enhance reliability of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coordinating with cross-functional teams to integrate feedback and iterate on data projects efficiently, enhancing time-to-market for analytical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facilitating seamless data flow from various sources to the data warehouse,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workflows and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stories and requirements to create documentation that clearly defined data specifications and analytics workflows aligned with business objectives, ensuring shared understanding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the data warehouse to protect sensitive information, adhering to compliance standards and regulations to maintain trust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data analysis methodologies, encouraging skill development and fostering a collaborative learning environment to strengthen team capabilities in business intelligence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trends in data analysis and visualization, evaluating emerging tools and technologies that could be integrated into existing workflows to enhance analytical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across teams, discussing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encouraged innovative thinking and continuous improvement in analytic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at Microsoft to enhance user experience on web platforms, implementing data-driven approaches to analytics that improved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team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optimizing software development processes while effectively managing stakeholder expectations through clear communication and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back-end processes by integrating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supported data analysis efforts, reinforcing the company’s commitment to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involving e-commerce platforms by creating relevant data pipelines and dashboards that provided actionable insights for marketing and performance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engaging user experiences, helping the business drive key revenue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algorithms to refine prediction models within applications, aiding in the development of tools that supported user decision-making and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documentation outlining software specifications, facilitating knowledge transfer and continuous improvement, which enabled easier onboarding for new developers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mobile applications, ensuring that optimal coding practices were employed to maintain high performance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effectively, translating business needs into actionable development tasks while ensuring tight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provide constructive feedback, fostering a culture of collaboration and high-quality code maintenance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project managers to identify risks and issues early in the development process, proactively addressing challenges to keep projects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 to extend functionality and improve user engagement, leveraging third-party data solutions to enhance offerings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