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Data Engineer with over 11 years of experience in software development, specializing in data engineering and analytics on the Microsoft Azure platform. Expert in designing scalable data pipelines, optimizing performance, and employing ETL processes. Demonstrated proficiency in Azure Databricks, Azure Synapse Analytics, and advanced programming with Python and SQL.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Scala,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xml:space="preserve"> Azure Data Factory, Azure Databricks, Azure Synapse Analytics, Azure Data Lake Storage, Azure SQL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Spark, ETL, ELT, Data Modeling,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PySpark, Django, Flask, Node.js,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Azure DevOps,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Microsoft Fabric,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resilient data pipelines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leveraging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ETL/ELT processes that enabled real-time analytics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data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quality across various business applications in the healthcare and manufacturing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dimensional models that supported effective querying and reporting in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to process large volumes of incoming data, leading to significant improvements in processing times and overall system performance for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storage solutions using </w:t>
      </w:r>
      <w:r w:rsidRPr="00745DD3">
        <w:rPr>
          <w:rFonts w:ascii="Roboto Light" w:eastAsia="Roboto Light" w:hAnsi="Roboto Light" w:cs="Roboto Light"/>
          <w:b/>
          <w:bCs/>
          <w:color w:val="404040" w:themeColor="text1" w:themeTint="BF"/>
          <w:sz w:val="20"/>
          <w:szCs w:val="20"/>
        </w:rPr>
        <w:t xml:space="preserve">Azure Data Lake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adhering to industry regulations and standards applicable across multiple sectors, including public and energy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internal data applications, facilitating user access to analytics dashboards and improving decision-making processes for stakeholders through interactive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developed data models and pipelines, leveraging automated testing tools to ensure high quality and performance standards were met consistently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the latest cloud technologies to keep the organization's data processes aligned with industry standards and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design sessions that outlined strategies for enhancing the company’s cloud infrastructure and data systems focusing 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w:t>
      </w:r>
      <w:r w:rsidRPr="00745DD3">
        <w:rPr>
          <w:rFonts w:ascii="Roboto Light" w:eastAsia="Roboto Light" w:hAnsi="Roboto Light" w:cs="Roboto Light"/>
          <w:b/>
          <w:bCs/>
          <w:color w:val="404040" w:themeColor="text1" w:themeTint="BF"/>
          <w:sz w:val="20"/>
          <w:szCs w:val="20"/>
        </w:rPr>
        <w:t xml:space="preserve">ETL/ELT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resilient data pipeline design, fostering an environment of learning and innovation within the team and promoting talent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frameworks in project management to deliver data solutions iteratively, resulting in enhanced flexibility and responsiveness to client needs and changes in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and analysts to define data requirements, assist in data preparation, and develop analytics models that propelled insights and informed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continuous integration and delivery, streamlining deployment processes and achieving faster time-to-market for critical data-driven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internal stakeholders regarding effective leverage of </w:t>
      </w:r>
      <w:r w:rsidRPr="00745DD3">
        <w:rPr>
          <w:rFonts w:ascii="Roboto Light" w:eastAsia="Roboto Light" w:hAnsi="Roboto Light" w:cs="Roboto Light"/>
          <w:b/>
          <w:bCs/>
          <w:color w:val="404040" w:themeColor="text1" w:themeTint="BF"/>
          <w:sz w:val="20"/>
          <w:szCs w:val="20"/>
        </w:rPr>
        <w:t xml:space="preserve">Azure 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usage proficiency and improving internal processes for cloud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processes, architectures, and management procedures for clarity and transparency, ensuring smooth onboarding for new team members and stakeholders involved in data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back-end services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efficiency and reliability in data processing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integration tasks involving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APIs, ensuring seamless data flow into analytics platforms and maintaining high standards for data consistency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transformations, significantly reducing processing times and boosting performance metrics for batch data jobs and analytics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architects to design and implement data warehouse solutions using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business intelligence efforts with robust reporting and visualization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cycles, implementing improvements to data pipelines as requested by business analysts, resulting in continuously evolving and more effective data solution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retrieval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which improved user experience for teams accessing large datasets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of data systems and pipelines, implementing process maps that improved transparency among cross-functional teams and allowed for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colleagues to adopt new technologies effectively and fostering an innovative culture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analytics capabilities of existing applications, integrating unified analytics processes that improved alignments between data and business intelligence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supporting their growth in skills and collaboration, and facilitating knowledge sharing across the engineering teams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involving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enhancing the community's resources, while also improving personal coding practices through contributions to code reviews and collaborative coding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tailor data solutions, ensuring all implementations were aligned with business demands, leading to higher satisfaction and user adoption.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