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simulation technologies for autonomous systems. Proficient in C++, Python, and industry-standard simulation tools, dedicated to enhancing the safety and performance of autonomous vehicles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Python, JavaScript, Rust, C#, Java, TypeScript,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Qt, ROS, Unity, TensorFlow, OpenAI Gym, Scikit-learn, Pandas, NumPy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Applied Intuition, Simian, Logstream, Spectral, Gazebo, Carla Simulator, AirSim, V-REP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Docker, Kubernetes, Git, Visual Studio, Eclipse, PyCharm, CLion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Validation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Test, Catch2, Robot Framework, Jenkins, Travis CI, JIRA, Confluence,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robust simulation infrastructure that enhanced performance indicators for autonomous vehicles, enabling efficient testing and validation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within a real-time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 for autonomous vehicle systems, ensuring continuous improvements in development processes and aligning with best practices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simulation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ability to accurately measure performance across various scenarios encountered by our autonomous vehicles in real-world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rigorous testing methodologies, establishing automated test coverage that improved defect detection rates and streamlined the overall simulation process for vehicle behavior forecasting.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data scientists to analyze the performance of autonomous systems, employing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significant insights from simulation data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code reviews as part of product quality activities, providing technical leadership and mentorship to junior developers in the simulation infrastructure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seamless integration of real-time simulation platforms with existing software architecture,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resource allocations effectively during intensive simulation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among internal users regarding simulation tools, resulting in enhanced skills for efficiently adding automatic test cases and increasing overall productivity in testing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simulation processes, aligning with industry trends towards enhanced safety and performance in autonomous vehicle systems, fostering an innovation-driven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training materials for internal users, empowering them to leverage advanced simulation techniques and understand the nuances of autonomous vehicle performance evaluation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rigorous version control of simulation tools, ensuring seamless collaboration and maintaining integrity across multiple development branches involved in simulation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complex software systems under real-time constraints,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parallel processing, which significantly improved computation times for dynamic simulation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presentations and workshops to communicate simulation results to stakeholders, driving awareness of simulation methodologies and their impact on real-world autonomous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of emerging technologies and trends in simulation and autonomous driving, ensuring our team remained at the forefront of innovation in this rapidly evolving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policy reviews and compliance strategies concerning software safety, effectively addressing regulatory mandates related to simulation practices in autonomous vehicle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software features for productivity tools, directly contributing to a seamless development experience for users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OOP approaches that facilitated real-time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across teams to establish requirements and define architectural solutions on high-performance applications that integrated complex data structures and algorithms for scalable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the speed of feedback loops and reduced time-to-deployment for multiple teams through automated testing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support in focused code review sessions, emphasizing best practices in writing maintainable and efficient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instilling a culture of quality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design and feature selection, applying user feedback and performance metrics to influence the direction of the software development lifecycle in alignment with corporate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documentation of codebases and design specifications, enhancing knowledge-sharing practices and acting as a central resource for team members across various projects and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tools and methodologies influencing project workflows, fostering team collaboration, and promoting Agile principles throughout development cycles, including participation in daily stand-ups and sprint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system behaviors in real-time algorithms,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WinDbg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analyze crashes and optimize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