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Automation Developer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software development focused on web and mobile applications, particularly in automation solutions design and implementation using UiPath. Skilled in process analysis, AI, and machine learning integrations to enhance operational performance. Proven ability to collaborate with cross-functional teams and translate business requirements into innovative automation workflows.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VB.NET, Python, JavaScript, SQL, Java,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UiPath, Power Automate, Blue Prism, Automation Anywhere, Selenium, TestComplete,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IBM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Server, MySQL, MongoDB, Elasticsearch,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React, Node.js, Flask, Django, TensorFlow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Automation Developer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business stakeholders to analyze operational workflows, identifying automatable processes that align with organizational goals while fostering a culture of continuous improvement and innovation to increase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reliable automation workflows using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Studio and Orchestrator, ensuring robust solutions that streamline business processes while adhering to governance and development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AI capabilities in automation workflows to enhance decision-making through the use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and </w:t>
      </w:r>
      <w:r w:rsidRPr="00745DD3">
        <w:rPr>
          <w:rFonts w:ascii="Roboto Light" w:eastAsia="Roboto Light" w:hAnsi="Roboto Light" w:cs="Roboto Light"/>
          <w:b/>
          <w:bCs/>
          <w:color w:val="404040" w:themeColor="text1" w:themeTint="BF"/>
          <w:sz w:val="20"/>
          <w:szCs w:val="20"/>
        </w:rPr>
        <w:t xml:space="preserve">natural language processing (NLP)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intelligent task execution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testing and troubleshooting of automation solutions to ensure seamless production deployment while minimizing downtime and ensuring reliability in automated processes for operational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automation workflows for enhanced efficiency, reliability, and scalability, ensuring that solutions not only met but exceeded user expectations and organizational benchmarks for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automation workflows, configurations, and technical specifications to support knowledge transfer and ensure clarity for current and future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IT teams and business users to translate requirements into user-friendly automation solutions, demonstrating the ability to bridge the gap between technical and non-technical teams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tools for data integration from both structured and unstructured data sources, enhancing automation capabilities and ensuring the integrity of processed information throughout the automation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version control strategies for maintaining code quality in collaboration with dev teams, fostering a proactive approach towards debugging and enhancing overall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training materials and conducted workshops for staff on newly implemented automation workflows, showcasing a commitment to user education and ongoing support for enhanced system adoption and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brainstorming sessions aimed at identifying additional automation opportunities within various teams, driving collaborative ideation processes that align with BMC's operational goals and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monitored key performance metrics for automation workflows to facilitate planning and operational improvements based on data-driven insights gathered through automation implementation and stakeholder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ensure all automation projects adhered to best practices while supporting other departments in understanding the technical specifications and requirements for successful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rapidly changing environments and remained flexible while integrating new trends in RPA and automation technologies to benefit the organization's operational efficiencies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problem resolution sessions addressing issues found in automation deployments, reassuring users with timely solutions that reflect an understanding of business criticalities and technical limitations.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multiple software development projects incorporating various cloud technologies, enhancing deployment efficiencies through continuous integration and continuous deployment (CI/CD) methodologies across different software initiatives to streamline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scalable web applications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improve user experience while ensuring high accessibility standards for diverse user groups, emphasizing security and performance optimizations.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UI designs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improved accessibility and enhanced user experience across web applications while leveraging component-driven architecture for maintainability and extensibility.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unit and integration testing processes using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software developed met quality standards and effectively addressing user needs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developers to design RESTful APIs that allow seamless data interchange between front-end and back-end applications, applying best practices for API versioning and documentation for longevity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mentoring junior developers through pair programming and code reviews, fostering an environment of continuous learning, knowledge sharing, and collaborative problem-solving that enhances overall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databases including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store and manage application data, ensuring efficient operations and data security while exploring necessary trade-offs between data structures and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to interpret user stories into achievable software requirements, demonstrating strong analytical skills to derive actionable project steps from overarching business objectives for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 meetings to continually refine team processes and improve productivity levels, contributing to an agile development environment that embraces iterative methodologies and continuous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using tools like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application performance and user experience metrics, driving decisions on enhancements based on quantifiable user feedback and behavior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production issues by conducting root cause analysis, applying systematic troubleshooting techniques to resolve software bugs effectively while collaborating with cross-functional teams for timely remediations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decisions surrounding system integrations and application frameworks, ensuring alignment with industry standards and organizational objectives for future scalability and maintainability.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