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.NET technologies including VB.NET, C#, and SQL, with a strong focus on application modernization and legacy system migrations.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Classic VB,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jQuery, Node.js,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T-SQL, MongoDB, Azure SQL Database, Stored Procedures, Triggers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Postman, Docker, Kubernetes, CI/CD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SDLC, Test-Driven Development (TDD), Behavior-Driven Development (BDD),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front-end. Collaborated effectively with cross-functional teams to define, design, and deliver new features on a continuous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features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This process involved troubleshooting and optimizing existing components to enhance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design and participated in critical code review sessions, focusing on enhancing the coding standards and reducing the overall technical debt across legacy applications and newer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SQL queries for performance improvement, ensuring efficient data retrieval and manipulation while working closely with database administrators to streamline the data flow process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executed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for improved scalability and performance across multiple applications and workflows for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that involved fine-tuning existing applications and databases, which resulted in substantial improvements in application response times and reduced server load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workflows, and processes meticulously to facilitate seamless onboarding of new developers and provide a comprehensive reference for future maintenance and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in the codebase effectively. This facilitated better collaboration across teams and ensured a transparent development process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application development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 This aspect of my role fostered a collaborative environment where knowledge sharing was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community outreach projects sponsored by the company, developing software solutions that catered to the needs of local nonprofit organizations, showcasing the company's commitment to corporate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communication between front-end applications and back-end services, enhancing overall operational efficiency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team, which improved project delivery timelines and product quality through iterative development and timely feedback loops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and troubleshooting of application and database-related issues, successfully resolving errors that facilitated the smooth operation of multiple systems in a simultaneous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effective testing procedures that improved software reliability and reduced the incidence of bugs upon deployment, resulting in great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critical application issues, demonstrating adaptability and resourcefulness in high-pressure situations, which was crucial in maintaining business continuity and client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contributing to the deployment and enhancement of applications tailored for large-scale customers in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features using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designs to boost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ensuring that each project aligns with business goals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task management and progress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to ensure optimal performance and usability, leading to strategies that improved code quality and resilience across various versions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 modeling, creating stored procedures, and ensuring smooth integration with the application layer for seamless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client-facing meetings to understand user needs, translating these into technical specifications that drove the development of custom software solutions that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new team members on team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onboarding experience that accelerated productivity and knowledge transfer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and sprint planning sessions, utilizing Agile principles to prioritize tasks, ensuring that team efforts remained aligned with strategic company objectives while adhering to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lifecycle, integrating various tools and practices to promote collaboration between development and operations teams, resulting in efficient deployments and lowered rollback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frameworks that streamlined workflows, improving developer productivity and significantly reducing project delivery times while maintaining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items, prioritizing enhancements and new features based on user pain points and expected return on investment metrics, ensuring the software evolves with usage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leveraging unknown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resilience and redundancy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