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results-oriented software engineer with over 9 years of experience specializing in modern web and mobile applications. Proven expertise in leading architectural transformations and migrating legacy systems to cloud-native environments. Adept at mentoring teams, managing cross-functional collaborations, and developing efficient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ECS, Lambda, RDS, S3,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Datadog,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Java EE, Monolithic Systems, SOAP, REST APIs,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React.js,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strategic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best practices, ensuring improved scalability, security, and operational efficiency within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best practices for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modern methodologies that encourage collaboration across teams and contribute towards significantly enhanced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engineering staff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player-coach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grow their technical expertise while driving architectural initiatives that align with both business and technical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business stakeholders to ensure that the technical architecture translates effectively into scalable solutions that meet business requirements and need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modern frameworks and tools into our workflow that enhanced productivity and streamlined our development processes, benefiting the broader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documented architectural principles and patterns that serve as a guide for newly implemented systems, while facilitating knowledge sharing among engineering teams and best practice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debuggings of complex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service reliability and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enable automating the testing and deployment of applications, significantly reducing the time to deliver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architectural discussions to assess feasibility and alignment with the overall technical vision, promoting a culture of quality and ownership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minimum tangential issues during modernization projects, ensuring alignment on timelines and deliverables as well as strictly adhering to best practices 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efficiency and environmental consistency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expansion of the architecture team while refining processes to match industry trends in modernization, continuously evaluating team capabilities and performance metrics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on software integrations, ensuring that our solutions align with the ecosystem while maintaining a standards-compliant architecture that aligns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 debt proactively by identifying areas for improvement and making informed decisions regarding resource allocation to enhance performance and scalability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streamline development processes, ensuring a responsive and adaptive engineering environment that can quickly react to changing business needs and technology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architectures and leveraging industry best practices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to integrate modern technologies and cloud capabilities into products, ensuring high availability and resilience in cloud environments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significant refactoring efforts to transform monolithic systems into microservices architecture, significantly enhancing the speed of deployments and improving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architectural best practices and development techniques, fostering an environment of continuous learning and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provides clarity on architectural decisions and facilitates team onboarding processes, ensuring that new team members can rapidly acclimate to existing systems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code meets quality standards and remains maintainable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deployment of applications, contributing to more consistent development environments and reduced friction during production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discussions, proposing innovative solutions that leverage emerging technologies and industry trends to enhance product capability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software engineers to optimize existing codebases, applying knowledge of design patterns to enhance code readability and maintainability of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 which improved application performance and user experience, driving higher customer engagement rates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engaging in discussions around process optimizations and reviewing completed work to continuously improve team dynamics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Observed and assessed software deployment pipelines, identifying areas for improvement in efficiency while advocating for automation to reduce manual effort and minimize human error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