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proficient in modern technologies. Adept at collaborating with teams to design scalable solutions and support business functions. Strong foundation in software development methodologies, with a commitment to enhancing user experience through effective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JIRA, Trello, Webpack, Docker,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Redis, SQLite, OracleDB,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Kubernetes, CI/CD,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xml:space="preserve"> Figma, Adobe XD, Sketch, InVision, Wireframing, Prototyping, User Testing,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develop and implement technology solutions that addressed business requirements while enhancing user experience and ensuring code maintainability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performance and responsiveness through careful optimization techniques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collaborating with stakeholders to gather and analyze requirements, and delivering comprehensive solutions while adapting to changing project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for applications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unit testing and integration testing, to ensure reliability, security, and functionality aligned with user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for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feedback from user testing sessions to drive iterative improvements and align product features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demonstrating a commitment to collaborative development practices that elevated team knowledge and improved overall code quality using industry-standard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code structures, and application architectures to ensure knowledge transfer and maintainability, while adhering to organizational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seamless deployment across diverse environments, which streamlined the process of building and sharing software with project collaborators.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software development methodologies to enhance team efficiency, resulting in timely delivery of projects while promoting a culture of continuous improvement and open communication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test API endpoints developed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returned from the server met defined specifications and included error handling for improved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ensuring data integrity while supporting application functionality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engineering principles and best practices, fostering a learning environment that encouraged the sharing of knowledge and skills essential for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user experience designers to translate business requirements into technical specifications, applying strong analytical skills to identify potential challenges early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integrated seamlessly within CI/CD pipelines, reinforcing a commitment to delivering high-quality software solutions while minimizing manual testing efforts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continuous learning through experimenting with emerging technologies and frameworks, staying ahead of industry trends to enhance the overall quality and performance of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robust software applications across various platforms,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programming languages to create dynamic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projects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UX/UI designers to implement responsive designs that delivered seamless user experiences across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hosting and backend development, implementing cloud-based solutions that improved application scaling and reduced operational costs significantly through effective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creation of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communication between server and client while adhering to the principles of REST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define clear functional requirements and translate them into technical solutions, fostering an environment of shared objectives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application reliability throughout the development process to maintain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within team environments, ensuring code integrity and seamless integration of new features into the existing codebase through pull requests and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applying strong analytical and problem-solving skills to identify and rectify software defects swiftly, thereby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maintenance and enhancement of legacy systems, evaluating areas for improvement to ensure continued alignment with business goals and user requirements in changing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teams focused on best practices for software development and the use of modern development tools and technologies to improve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data manipulation and query optimization for functional efficiency within application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documentation by creating comprehensive API docs and user guides to support internal stakeholders and external users in leveraging developed technologies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