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Proven expertise in leveraging Machine Learning to optimize product workflows, enhance automation, and create impactful features. Strong communicator, passionate about delivering excellence and value-driven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PHP,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Vue.js, React, Express, Django, Flask,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GitLab CI,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Machine Learning, AI/ML, NLP, LLMs, GenAI, OpenAI, Hugging Face,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Productivity Tools:</w:t>
      </w:r>
      <w:r w:rsidRPr="00745DD3">
        <w:rPr>
          <w:rFonts w:ascii="Roboto Light" w:eastAsia="Roboto Light" w:hAnsi="Roboto Light" w:cs="Roboto Light"/>
          <w:color w:val="404040" w:themeColor="text1" w:themeTint="BF"/>
          <w:sz w:val="20"/>
          <w:szCs w:val="20"/>
        </w:rPr>
        <w:t xml:space="preserve"> Slack, Notion, Figma, Whimsical, Clubhouse, Jira,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user experience within product workflows, while collaborating with cross-functional teams to ensure alignment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business metrics, integrating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intelligent data processing, thus improving the speed and accuracy of insight generation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rapid prototypes using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practical applications of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compliance tasks that resulted in significant efficiency gains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model training and fine-tuning, working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were well-adapted to Firstbase's specific business contexts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adapted state-of-the-art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workflows, utilizing feedback loops to iterate on features, which enabled a more intuitive interaction for end-users across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decision-making processes through collaboration with product teams, empowering them to leverage data insights generated from advanced machine learning solutions, thus driving strategic growth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internal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defining ethical guidelines and technical standards to guide AI integration in compliance and analytics capabilities for better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tools, identifying opportunities to incorporate them into existing workflows which significantly improved operational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to facilitate knowledge sharing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a culture of innovation and excellence across the engineering team at Firstbase.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practices that supported rapid iteration cycles, thereby reducing time-to-market for new features by maximizing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transparent communication within the engineering team, regularly presenting findings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to stakeholders and inspiring collaborative brainstorming sessions that led to several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continuous learning frameworks utilizing </w:t>
      </w:r>
      <w:r w:rsidRPr="00745DD3">
        <w:rPr>
          <w:rFonts w:ascii="Roboto Light" w:eastAsia="Roboto Light" w:hAnsi="Roboto Light" w:cs="Roboto Light"/>
          <w:b/>
          <w:bCs/>
          <w:color w:val="404040" w:themeColor="text1" w:themeTint="BF"/>
          <w:sz w:val="20"/>
          <w:szCs w:val="20"/>
        </w:rPr>
        <w:t xml:space="preserve">Hugging 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deployed models were kept current with the latest developments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emphasizing the importance of adaptability and critical thinking in rapidly evolving technology landscapes, thus contributing to their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competitive landscapes to identify key trends in the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 positioning Firstbase effectively against competitors through data-driven decision-making powered by advanced analytics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on deployment practices for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establishing a comprehensive resource for the engineering team to reference best practices and foster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key product features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teams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innovative solutions in diverse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focusing on user experience,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scalable applications that significantly enhanced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working closely with product managers and designers to translate business requirements into fully-functional products that met stringent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and APIs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seamless integration with front-end applications that improved overall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complex problem-solving discussions, leveraging strong analytical skills to identify issues and propose sustainable solutions that advanced team objectives and customer outcomes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code reviews, providing constructive feedback to peers while ensuring best practices in coding standards and software development were adhered to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existing products to enable richer user experiences, showcasing an ability to adapt to new tools and technologies fluently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expressing a keen interest in automating deployment cycles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CI/CD pipelines to optimize development workflows and enhance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and codebase changes, ensuring thorough communication across the development team, which promoted a unified approach to application design and ongoing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refine data models and pipelines, resulting in optimized ETL processes that improved reporting accuracy and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brainstorming sessions, leveraging creative problem-solving to generate innovative ideas that significantly improved product offerings and enhanced user engagement on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knowledge-sharing culture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tech talks and onboarding sessions, fostering growth and mentorship for new software engineers joining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