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software development, specializing in developing scalable web and mobile applications using modern AI tools. Proven track record in building enterprise-level automation solutions, leading teams, and delivering real-world applications. Passionate about leveraging advanced technologies to solve complex problems and optimize client processes while maintaining a strong commitment to quality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Node.js, React, Express,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CI/CD,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n8n, Rivet, AI Models, Vector Databases, RAG Techniques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Automated Testing, Unit Testing, Integration Testing, Metrics Collection, Logging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enterprise clients, demonstrating a strong capability to utilize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real-time data management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n8n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Rivet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workflow execution and reducing manual intervention across various client projects to streamline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enable the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robust, scalable solutions tailored to specific client needs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dramatically improved deployment efficiency and enabled rapid iteration of updates and testing on live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and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of AI solutions tailored for client services, enhancing their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vector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storage, retrieval, and processing capabilities that significantly benefited enterprise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constructive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sessions, fostering an environment of growth and continuous improvement while ensuring adherence to industry standards and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clients to comprehend their specific challenges and delivered tailored AI solutions, enhancing their decision-making processes and overall project outcomes through effective communication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 projects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community knowledge-sharing, which positively impacted company visibility and established a reputation for technical excellence in AI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new and existing applications, ensuring quality assurance and high reliability in final product outputs while reducing the incidence of bugs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feedback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reinforcement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adaptability of models to changing environments and client requirements which led to significant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fine-tuning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accuracy and performance, ensuring their effectiveness in solving complex enterprise-level challenges in real-time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training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meetups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culture of excellence in AI and automation while empowering team members to upskill and remain current in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performance testing and benchmarking across platforms, leading to improvements in client satisfaction through optimized system performance and response times across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documentation process for project development and implementation, ensuring clarity and maintainability of codebases in compliance with enterprise standards, thus aiding future upgrades and iterations.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user-facing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applications, thus significantly improving user engagement and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agile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and integration processes that led to significant reductions in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cycles,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reliability and ensure continuous integration across multiple environments and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robust performance while handling large sets of client data and enabling complex queries to improve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define technical requirements and provide solutions that effectively aligned business goals with software capabilities, resulting in successful product delivery and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maintainability and scalability of projects, thus fostering a culture of continuous learning and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workshops and strategic discussions, helping to formulate software strategies that leveraged cutting-edge technologies to drive business objectives in competitive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 performance and efficiency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refactoring,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driving team productivity and software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team collaboration and project delivery timelines through frequent sprints and incremental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all software components, promoting transparency and facilitating better communication among teams and stakeholders throughout project lifecycles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API services for client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and efficient data exchange, thereby enhancing the overall user experience of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cross-team collaborations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resources to solve complex issues effectively, which led to significant enhancements in product functionality and client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