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Application Security Engineer with over 11 years of experience in software development, focused on building secure web and mobile applications. Proficient in designing security architectures and implementing compliance frameworks specific to the financial institutions sector, with a strong emphasis on protecting sensitive data.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Go, TypeScript,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Spring, Ruby on Rails,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ZAP, Burp Suite, Snyk, Nessus, Metasploit, Fortify, Checkmarx, Veracode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Oracle DB, Firebase,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Pipelines, Jenkins, GitHub Actions,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security controls across the technology stack, from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frontends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backends, ensuring compliance with industry security standards and protecting sensitive financial data from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vulnerability assessments to hunt for complex threats like authentication bypasses and CSRF attacks, developing remediation strategies tailored to the specific architecture of financial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systems for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authorization, and session management, incorporating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enhance security for high-volume user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threat detection mechanisms and incident response protocols from the ground up, successfully reducing the window for potential breaches through rapid response capabilities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security code reviews, collaborating with engineering teams to integrate best practices into the development lifecycle, enhancing security posture across various service endpoints.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compliance requirements such as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 practical engineering approach that balances thorough security with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staff on security practices and policies, leveraging industry knowledge to cultivate a strong security culture within the organization and promoting awareness of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monitoring and alerting systems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visibility into security incidents and potential vulnerabilities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secure coding guidelines, enhancing software development practices by integrating security into the early stages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financial institution stakeholders to ensure compliance and alignment of security practices with their regulatory obligations and risk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threat modeling and risk assessments that informed the design and implementation of security measures, actively engaging with development teams during planning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security solutions utilizing cloud-native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 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Shield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system resilience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emerging security technologies and industry trends, implementing innovative solutions that protected data integrity, availability, and confidentiality for millions of users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security tooling to fill gaps in existing frameworks, empowering development teams with easy-to-use tools that streamline vulnerability scanning and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product teams, translating complex security requirements into actionable plans that support product roadmaps while maintaining compliance and user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security practices to ensure the protection of sensitive user data and compliance with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perform security audits, implementing and enhancing security measures based on findings to fortify the overall integrity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application lifecycles, ensuring that data communicated between frontend and backend systems remained secure against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focused on security vulnerabilities, providing actionable feedback to developers and fostering a culture of security awareness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frameworks for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identification and remediation of vulnerabilities before they impact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on security best practices, improving their coding standards and encouraging proactive risk assessment in their programming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deployment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software delivery pipelines from development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collaborating with security and engineering teams to analyze breaches, conduct forensics, and implement preventive measures for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security trends and regulations, preparing the development team for upcoming changes in compliance and industry standards affecting product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security services and tools into existing architectures to enhance monitoring and threat detection capabilities across various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for new features, integrating security architecture considerations into product blueprints to mitigate risks associated with application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and availability of applications in cloud environments by implementing scalable cloud security configurations that catered specifically to application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