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Java, Spring Boot, and database applications. Proven ability to enhance system architecture and support scalable solutions in fast-paced environments, with a strong focus on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JavaScript, Python, HTML, CSS,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Security, Hibernate, JPA, React, Angular, GraphQL,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Docker, Kubernetes, CI/CD, Jenkins, Git,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NoSQL, MongoDB, Snowflake, Hazelcast,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REST, WebSockets, Event Sourcing, Microservices, API Development, ETL, Apache Camel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architecture for the Sky Road platform, improving system performance and supporting increased client demand through innovative design practices and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Sky Road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integrating real-time event processing capabilities to streamline data workflows and improve operational efficiency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JUnit tests, ensuring software reliability and enhancing regression testing processes by collaborating closely with QA teams and actively participating in peer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production support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Sky Road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diagnosing complex issues, and delivering proactive maintenance solutions to ensure system uptime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code quality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actively in code reviews to uphold coding standards and foster teamwork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build robust backend services, greatly enhancing the scalability needed to accommodate a growing user base and ever-increasing data volume.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automating deployment and simplifying operations to align with the demands of agile development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with a focus on internal knowledge-sharing, improving the ease of onboarding new team members and streamlining operational processes across the development team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management to gather requirements and translate them into technical solutions, ensuring that the development cycles adhere to customer needs and specifications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software lifecycle, enhancing the robustness of solutions produced and improving overall team productivity and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teamwork effectiveness by adopting Agile methodologies to adapt to changing project scopes, promoting a culture of flexibility and responsiveness within the development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best-in-class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higher data reliability and transaction processing efficiency for complex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continuous improvement by providing feedback during sprint reviews, actively engaging in discussions on feature enhancements, and maintaining comprehensive documentation of the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 with external data sources, implementing security measures and authentication protocols to ensure compliance and integrity of financial datasets processed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knowledge transfer within the team and enhancing their technical skills, which contributed to an overall increase in team morale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requirements while maintaining a strong focus on performance and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from requirement analysis through design, implementation, testing, and deployment for various financial applications, ensuring adherence to best practices throughout each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user-centric solutions, leveraging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intuitive web interfaces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into existing solutions, enhancing functional capabilities by enabling streamlined data exchanges and ensuring adherence to secure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system testing procedures to ensure software reliability,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test-driven development and contributing to the continuous integration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Relational/NoSQL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extensively, optimizing queries for performance efficiency and ensuring data integrity through effective database design practices and comprehensive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maintainability by adhering to clean code principles and consistent documentation practices, thus enabling easier future enhancements and reducing onboarding time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efficient sprint cycles and fostering a collaborative environment, thereby enhancing the Agile maturity of the development team and project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 on best practices in software engineering, fostering growth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concepts through guided sessions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transition towards a more microservices-oriented architecture, addressing scalability challenges through the implementation of decentralized services to improve application modularity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between front-end and back-end teams, ensuring seamless integration of user interface components and in-depth understanding of data flow throughout financial applications'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disaster recovery planning and execution strategies for applications, ensuring business continuity through established protocols and in-depth testing of recovery scenarios before go-live.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