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web and mobile application development. Exceptional skills in JavaScript, TypeScript, and React, with a strong focus on UI/UX design and healthcare interoperability standards such as HL7 and FHIR. Proven ability to design user-friendly interfaces and collaborate effectively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Java, Node.js,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Tailwind CSS, shadcn/ui, Redux,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Canva, Marvel App, Balsamiq, Axure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Docker, Jenkins, Postman, Visual Studio Code,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HL7, FHIR, SMART on FHIR, RESTful APIs, EHR integration, HIPAA compliance, CCDA, EDI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across devices to enhance user experience in a healthcare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business requirements into intuitive user interfaces, implementing user-centered design principles in accordance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usability testing to gather feedback on application design, iterating on the design based on findings to improve usability and accessibility for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healthcare applications with existing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data interoperability and ensuring secure data exchanges between applications and healthcare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front-end components and integrated scalable backend services, improving code maintainability and reducing redundancy in application architecture to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planning sessions, contributing to architecture discussions that enabled the implementation of AI-driven features to improve operational efficiencies in healthcare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high-fidelity prototypes, aligning with stakeholders on design vision and expectations while ensuring adherence to brand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mentorship to junior developers, promoting best practices in development and fostering a culture of continuous learning and quality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troubleshooting production issues, rapidly identifying root causes and implementing solutions that enhanced system reliability and user satisfaction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timelines and deliver high-quality releases, emphasizing iterative development to align product features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application design and architecture, ensuring clear communication of application features, user flows, and integration points across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 and deployment processes, improving release cycles and quality assurance for new application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healthcare stakeholders to gather feedback on application performance, incorporating insights into the application development process to align with organizational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optimizing load times and responsiveness, leveraging modern development practices and tools to deliver seamless user experiences in a competitive healthcare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effective security measures in application development,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healthcare regulations to safeguard sensitive patient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healthcare providers to identify user needs and develop solutions that enhance patient care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optimized data queries,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databases, leading to increased efficiency and reduced load times within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on several projects,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design experiences that are both functional and aesthetically pleasing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technical, functional, and performance testing to ensure delivered applications meet high-quality standards, providing stakeholders with robust testing feedback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existing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application functionalities and ensuring system stability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development best practices, guiding them in utilizing Git for version control and in following agile project management techniques to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planning sessions, ensuring communication of progress, challenges faced, and the identification of areas for improvement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all applications developed, aiding in the knowledge transfer and assisting team members in understanding system functionalities and architectural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tools into existing applications, enhancing functionality and expanding system capabilities while ensuring secure and efficient data handling protocols are followed.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loops in the application development process, allowing for rapid alterations and adjustments based on testing and user input to further align product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stakeholders to align application deliverables with strategic business goals, fostering relationships that ensured ongoing support and collaboration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enhancing code quality and maintaining development standards across all projects undertaken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