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developing and maintaining web and mobile applications, skilled in JavaScript, Node.js, C#.NET, and application security practices. Proven ability to adapt to complex technological environments, effectively collaborating with cross-functional teams to deliver high-quality IT solutions that align with institutional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C#.NET, Shell Scripting, PowerShell, SQL, Python, HTML/CSS,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Express.js, ASP.NET, jQuery, Bootstrap,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Microsoft Visual Studio, Postman, JIRA, Confluence,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Cloud, Heroku, Salesforce, IBM Cloud,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Methodology, Application Security, Application Testing, Static Code Analysis, Penetration Testing, OWASP, Selenium,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advanced support through the development and modification of applications while addressing business requirements, leveraging industry trends to ensure cost-effective IT solutions and optimizing performance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workflow studies and analysis of business practices, identifying key areas for technological advancement and recommending appropriate IT solutions that streamline processes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application lifecycle including coding, debugging, and performance tuning of software applications to support security projects, ensuring alignment with organizational protocols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needs into technical specifications, enhancing communication pathways between stakeholders and development teams for satisfactory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software processes, applications, and technical installations while maintaining compliance with security protocols and application testing standards, ensuring smooth transitions from development to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project methodologies, participating in sprints and scrums to monitor project advancements and adapt to changing priorities effectively, fostering a culture of continuous improvement among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complex operational activities and recovery measures, coordinating effectively with software vendors and third-party service providers to resolve IT issues promptly, ensuring minimal disruption to university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posture by implementing application security best practices through regular code reviews, vulnerability assessments, and development of security awareness among development teams, significantly reducing risk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 by sharing knowledge on application development frameworks and programming concepts, fostering an inclusive environment that encourages learning and growth with a focus on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stakeholders on new software applications and updates, ensuring smooth adoption of technology within various departments and aligning them with the university's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GitHub to manage code repositories and streamline collaborative efforts on software development projects, promoting transparency and accountability for team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that informed feature development priorities and addressed complex IT challenges by leveraging diverse perspectives on technology solutions in higher education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workshops on application lifecycle best practices, providing insights into improving development and deployment processes, which directly resulted in more efficient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department at university technology oversight committees to ensure alignment of IT initiatives with broader educational goals while advocating for necessary resources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all documentation and regulatory compliance tasks for IT projects, ensuring adherence to institutional standards and regulations while facilitating communication with administrative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improved operational efficiencies and contributed to successful project outcomes across multiple digital platforms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liaising with product owners and stakeholders to ensure alignment of project scope with business objectives, resulting in timely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application testing and quality assurance protocols to identify and rectify software defects, enhancing user experience and maintaining high standards of code quality for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agile methodologies, contributing to sprint planning, retrospectives, and daily stand-ups that fostered open communication among team members and enhanced project visibility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integrate third-party APIs into existing systems, expanding application functionalities and enabling seamless data exchange in accordance with business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team members on emerging technologies and development tools, cultivating a skilled workforce adept at managing contemporary software challenges and fostering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robust security protocols for applications to protect sensitive user information and comply with regulatory requirements, significantly enhancing the organization’s risk management profile.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deploying applications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cloud services, ensuring system integrity and availability within university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collaborative efforts on programming projects and ensuring efficient tracking of code changes while fostering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projects, ensuring clear articulation of technical specifications and facilitating knowledge transfer across teams and projects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user-focused design principles in all software initiatives, resulting in applications that not only meet technical specifications but also enhance overall user satisfaction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production issues and software bugs in coordination with cross-functional teams, implementing scalable solutions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