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11 years of comprehensive experience in software development, focusing on web and mobile applications. Highly proficient in a wide range of technologies, including .NET, ASP.NET, JavaScript, and cloud architectures. Adept at collaborating with cross-functional teams to deliver secure, high-quality digital solutions that accelerate mission success. Strong understanding of Agile methodologies and a commitment to continuous improvement in development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ASP.NET, JavaScript, SQL, TSQL, XML, Python,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Entity Framework, React, Angular, Vue.js, Blazor,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Git, Jira, CI/CD Pipelines, DevSecOps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Power BI, SharePoint, PowerApps, SSIS, SSRS, Visual Studio,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Scrum, SAFe, Agile, Kanban, Lean, Waterfall, Test-Driven Development, Behavior-Driven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designing and developing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by collaborating with cross-functional teams to assess user needs, ensuring alignment with business requirements and overall project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cloud-hosted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scalability, reliability, and efficiency while optimizing resource utilization for a robust software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programming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web and mobile applications, facilitating seamless user experiences and meeting specific project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in DevSecOps, conducting comprehensive security assessments as part of the development lifecycle to ensure compliance with industry standards and minimize risks associated with application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offensive cyber team to interpret application requirements, translating security protocols into actionable development tasks while maintaining rigorous standards throughout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Agile ceremonies including daily scrums, sprint planning, and retrospectives, fostering a collaborative team environment while enabling continuous improvement and iterative enhancement of software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rigorous testing and troubleshooting of applications, assisting in the resolution of bugs and performance issues while ensuring that software meets quality assurance benchmarks and operational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documentation of software configurations and application components, ensuring thorough inventory management and facilitating the auditing process for ongoing maintenance and security assessments.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Captured and analyzed key performance metrics and operational data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stakeholders with strategic insights for informed decision-making and continuous enhancement of application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service initiatives supporting veterans, underscoring the organization’s commitment to social responsibility while leveraging technology for positive community impact across diverse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streamlining collaboration efforts across teams while ensuring changes to code were documented, tracked, and efficiently managed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front-end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applications, enhancing user interfaces and improving user engagement through modern design principles and responsive web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infrastructure modernization practices through cloud migrations, ensuring systems are optimized for performance and scalability while minimizing downtime and enhancing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technical skills by participating in training sessions, workshops, and relevant technological advancements, ensuring the software development practices remain innovative and aligned with market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organization’s Employee Innovation Program by proposing new technologies and methodologies aimed at improving productivity and overall project delivery effectiveness.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to requests from the front-end while optimizing server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product owners and stakeholders to gather requirements, translating business needs into technical specifications while maintaining a strong focus on security and application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methodologies, attending daily scrums and sprint reviews to facilitate open communication and momentum, fostering an environment of teamwork and project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simplify data access while enhancing the overall architecture of web applications, allowing for easier maintenance and improved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 leveraging industry-standard practices, enabling external applications to seamlessly interact with developed software while preserving data integrity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pair programming sessions with junior developers, ensuring adherence to coding standards and fostering a culture of continuous learning and improvement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application processes and workflows extensively, aiding in operational transparency and knowledge sharing, while also supporting the onboarding process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SQL databases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database design best practices which led to increased application efficiency and reduced data retrieval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projects focused on technology-driven solutions for veterans, showcasing commitment to servant leadership and leveraging technology as a force for good.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to automate unit and integration testing processes, ensuring comprehensive coverage and reducing the likelihood of production-level bugs in the deployed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services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deployment strategies, optimizing application lifecycles and streamlining release processes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UX/UI teams to implement features based on user feedback, ensuring that applications are directly aligned with user needs and market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