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App &amp; Web Designer with 11 years of experience in software development, focusing on creating user-centered designs for web and mobile applications. Proficient in Figma, user journey analysis, and design systems, I excel in collaborating across teams to deliver intuitive and aesthetically pleasing interfaces. Passionate about leveraging technology to enhance user experiences and compliance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Marvel App, Axure RP, Zeplin, Balsamiq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Journey Mapping, Wireframing, Prototyping, Mockups, User Research, Usability Testing, Information Architecture, User Personas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Responsive Design, SASS,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Asana, Slack, Microsoft Teams, Confluence, GitHub,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Feedback &amp; Iteration: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Feedback, A/B Testing, Agile Methodologies, Client Collaboration, Rapid Prototyping, Design Systems, Accessibility Standards,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over 30 end-to-end user experiences by merging customer insights with design principles, creating engaging interfaces that guide users through intuitive paths for optimal interaction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creative directors to ideate and prototype user-centric designs, ensuring alignment with market needs and brand strategies while maintaining a seamless visual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visually appealing and functional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ideas into simple, understandable design elements that resonate with user expectations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comprehensive design documentation, including style guides and asset libraries, facilitating smoother implementation phases and maintaining consistency across different platforms and user interfaces in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user research and gathered feedback through interviews and usability testing, continually iterating on designs to improve overall user satisfaction and interface effectiveness based on real-world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systems that enhanced project efficiency, strong adherence to branding guidelines, and ensured all team members utilized a consistent approach to creating digital solutions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accessibility standards and best practices to make designs usable for a wider audience, demonstrating a commitment to inclusive design principles for all user types and 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design review sessions with stakeholders, ensuring proposed designs aligned closely with strategic objectives and received valuable feedback for continuous improvement and innovation in UI/UX.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contributing to sprint planning and reviews, actively collaborating with cross-functional teams to deliver solutions that meet user requirements and enhance product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Visualized complex data sets through innovative user interface designs, enabling stakeholders to quickly interpret information and make informed decisions using interactive data representations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productivity through strategic brainstorming sessions and user journey analysis workshops, fostering creativity and ensuring design decisions were rooted in thorough research and team input.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multiple successful redesigns of legacy applications, resulting in improved user engagement metrics and feedback scores, demonstrating the impact of intensive research and structured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and interns, sharing knowledge about industry trends, tools, and best practices while encouraging an open environment for creativity and feedback for personal career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backend workflow diagrams and design flows, aiding developers in understanding final designs and ensuring accurate implementation aligned with user experience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user cases and scenarios framing design direction based on different user profiles to facilitate targeted design approaches and cater to diverse audience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 interfaces for multiple high-demand products,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user-friendly applications that enhanced customer experience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construct detailed user stories and acceptance criteria to effectively guide the design process, ensuring alignment between user needs and software development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ensuring all applications displayed optimally on various devices, resulting in a seamless experience across desktops, tablets, and mobiles while adhering to UX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team discussions to strategize design direction for new features, fostering a collaborative atmosphere that encouraged innovative solutions and collective goal attainment.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iterative usability tests on multiple designs, evaluating user interactions and collecting actionable feedback to refine digital products and ensure optimal usability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design milestones were met while accommodating stakeholder feedback and adjusting to rapidly changing project scopes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design solutions to key stakeholders, effectively communicating design rationale and demonstrating how proposed solutions would enhance user experiences across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frameworks to streamline the development process, facilitating more efficient styles management and resulting in high-quality output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organized design repository that facilitated collaboration across design and development teams, ensuring all stakeholders could easily access current and historical design assets.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designing and producing multiple creative asset types, contributed to cohesive marketing campaigns that integrated product design with overarching brand strategies, enriching overall product messaging.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sprint retrospectives, providing insights and suggestions based on project feedback, further enhancing collaboration among team members and optimally aligning future project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user analytics tools to gather data on user interaction with past projects, informing design improvements that directly led to increased user satisfaction levels and engagement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