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Angular Developer with over 11 years of experience in software development, specializing in web and mobile applications built on Microsoft .NET, Angular, and Azure. Proficient in creating responsive user interfaces and implementing modern development practices, with a strong focus on performance optimization and code quality.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Technologies:</w:t>
      </w:r>
      <w:r w:rsidRPr="00745DD3">
        <w:rPr>
          <w:rFonts w:ascii="Roboto Light" w:eastAsia="Roboto Light" w:hAnsi="Roboto Light" w:cs="Roboto Light"/>
          <w:color w:val="404040" w:themeColor="text1" w:themeTint="BF"/>
          <w:sz w:val="20"/>
          <w:szCs w:val="20"/>
        </w:rPr>
        <w:t xml:space="preserve"> Angular, JavaScript, HTML, CSS, TypeScript, React, Vue.js,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Node.js, C#, .NET Core, Express.js, Umbraco, SQL Server, PostgreSQL, RESTful APIs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 &amp; DevOps:</w:t>
      </w:r>
      <w:r w:rsidRPr="00745DD3">
        <w:rPr>
          <w:rFonts w:ascii="Roboto Light" w:eastAsia="Roboto Light" w:hAnsi="Roboto Light" w:cs="Roboto Light"/>
          <w:color w:val="404040" w:themeColor="text1" w:themeTint="BF"/>
          <w:sz w:val="20"/>
          <w:szCs w:val="20"/>
        </w:rPr>
        <w:t xml:space="preserve"> Azure, AWS, Docker, Kubernetes, CI/CD, Terraform, Jenkins, Git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Quality Assurance:</w:t>
      </w:r>
      <w:r w:rsidRPr="00745DD3">
        <w:rPr>
          <w:rFonts w:ascii="Roboto Light" w:eastAsia="Roboto Light" w:hAnsi="Roboto Light" w:cs="Roboto Light"/>
          <w:color w:val="404040" w:themeColor="text1" w:themeTint="BF"/>
          <w:sz w:val="20"/>
          <w:szCs w:val="20"/>
        </w:rPr>
        <w:t xml:space="preserve"> Jasmine, Karma, Mocha, Chai, Protractor, Selenium, Jest, Postman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 &amp; Environment:</w:t>
      </w:r>
      <w:r w:rsidRPr="00745DD3">
        <w:rPr>
          <w:rFonts w:ascii="Roboto Light" w:eastAsia="Roboto Light" w:hAnsi="Roboto Light" w:cs="Roboto Light"/>
          <w:color w:val="404040" w:themeColor="text1" w:themeTint="BF"/>
          <w:sz w:val="20"/>
          <w:szCs w:val="20"/>
        </w:rPr>
        <w:t xml:space="preserve"> Visual Studio, GitHub, Bitbucket, VS Code, Figma, JIRA, Trello, Slack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Methodologies:</w:t>
      </w:r>
      <w:r w:rsidRPr="00745DD3">
        <w:rPr>
          <w:rFonts w:ascii="Roboto Light" w:eastAsia="Roboto Light" w:hAnsi="Roboto Light" w:cs="Roboto Light"/>
          <w:color w:val="404040" w:themeColor="text1" w:themeTint="BF"/>
          <w:sz w:val="20"/>
          <w:szCs w:val="20"/>
        </w:rPr>
        <w:t xml:space="preserve"> Agile, Scrum, Kanban, TDD, BDD, DevOps, Lean, Continuous Improvement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built, and maintained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-based web applications, ensuring adherence to modern development practices and standards for maximum performance and accessibility in all user interfaces and applications developed.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responsive user interfaces utilizing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focusing on user experience and aligning with client expectations and project goals during the entire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seamlessly with a talented team of developers and stakeholders to implement efficient, clean, and sustainable code solutions, leveraging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adapt to changing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agile sprints, contributing effectively during sprint planning and technical discussions, providing insights on architectural decisions and design improvements through collaborative efforts.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performance testing and optimization strategies for applications built with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high-speed functionality and scalability in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Wrote and maintained comprehensive technical documentation for all developed applications and functionalities, allowing clear understanding and support for future development and code maintenance efforts.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industry best practices for development, testing, and deployment, including automated testing frameworks such as </w:t>
      </w:r>
      <w:r w:rsidRPr="00745DD3">
        <w:rPr>
          <w:rFonts w:ascii="Roboto Light" w:eastAsia="Roboto Light" w:hAnsi="Roboto Light" w:cs="Roboto Light"/>
          <w:b/>
          <w:bCs/>
          <w:color w:val="404040" w:themeColor="text1" w:themeTint="BF"/>
          <w:sz w:val="20"/>
          <w:szCs w:val="20"/>
        </w:rPr>
        <w:t xml:space="preserve">Jasmine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Karma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code quality and maintainability across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for application hosting and cloud migration, delivering modern solutions that leverage cloud capabilities to achieve greater business agility and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by providing guidance on best development practices and supporting them in enhancing their technical skills through code reviews and pair programming sessions.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and adaptation of emerging tools and technologies, staying up-to-date on industry trends to effectively recommend frameworks and approaches that benefit the team and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humble, trustworthy, and client-focused culture within the team, demonstrating a servant-leader mindset that prioritized the needs of clients and the overall success of their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performance recaps and team meetings, presenting insights on project progression and demonstrating a commitment to collective team growth and continuous improvement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integrate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preprocessors like </w:t>
      </w:r>
      <w:r w:rsidRPr="00745DD3">
        <w:rPr>
          <w:rFonts w:ascii="Roboto Light" w:eastAsia="Roboto Light" w:hAnsi="Roboto Light" w:cs="Roboto Light"/>
          <w:b/>
          <w:bCs/>
          <w:color w:val="404040" w:themeColor="text1" w:themeTint="BF"/>
          <w:sz w:val="20"/>
          <w:szCs w:val="20"/>
        </w:rPr>
        <w:t xml:space="preserve">Sass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styles and improve maintainability, ensuring a cohesive look and feel across applications optimized for diverse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UX/UI designers to translate complex layouts and client needs into functional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components that enhanced user experiences and supported business objectives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management, establishing branches and committing code regularly to maintain project integrity and track changes, fostering collaboration among team members effectively.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web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contributing to project efficiency and enhancing user experiences through innovative solutions tailored to client specifications and industry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agile software development practices, facilitating effective sprint planning and teamwork, enabling improved project timelines and fostering a collaborative work environment tailored towards product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rigorous code reviews and performance testing for applications, ensuring adherence to coding standards and project requirements through feedback and enhancements across various web and mobile initiatives.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intuitive user interfaces utilizing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alongside </w:t>
      </w:r>
      <w:r w:rsidRPr="00745DD3">
        <w:rPr>
          <w:rFonts w:ascii="Roboto Light" w:eastAsia="Roboto Light" w:hAnsi="Roboto Light" w:cs="Roboto Light"/>
          <w:b/>
          <w:bCs/>
          <w:color w:val="404040" w:themeColor="text1" w:themeTint="BF"/>
          <w:sz w:val="20"/>
          <w:szCs w:val="20"/>
        </w:rPr>
        <w:t xml:space="preserve">jQuery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markedly improving user engagement while maintaining consistency across multiple projects in the software development life 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database technologies such as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design and manage data models that enhance application functionality, focusing on data integrity and optimization techniques from the outset.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client interactions and gathered requirements through feedback sessions, translating client visions into technical specifications that align development efforts with business objectives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continuous integration and delivery of applications, ensuring seamless deployment and monitoring of cloud resources tailored to enhance project performance and resilience.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cross-functionally with designers and product managers to ensure that development outputs met both user experience expectations and business goals throughout all project phases.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up-to-date knowledge of emerging tools, frameworks, and industry trends, regularly updating development practices to incorporate best-in-breed technologies and methodologies for optimized results.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security and performance through implementation of industry standards, promoting software integrity through proactive code analysis and best practices in software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mentorship to new team members through onboarding and continuous training, sharing knowledge of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and techniques to enhance overall team capabilities and cohesiveness.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high-level architectural discussions related to system design and future software enhancements, contributing technical expertise garnered from extensive industry experience to shape project direction effectively.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