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Account Director with over 11 years of experience in software development, specializing in sales strategies for analytics, software, and SaaS solutions within the energy transition sector. Expert in data orchestration, predictive analytics, and client engagement, seeking to leverage deep understanding of sustainable technologies to drive market growth and capital allocation. Proven track record of empowering clients with actionable insights, shaping successful business strategies, and delivering challenges in a rapidly evolving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 Tools:</w:t>
      </w:r>
      <w:r w:rsidRPr="00745DD3">
        <w:rPr>
          <w:rFonts w:ascii="Roboto Light" w:eastAsia="Roboto Light" w:hAnsi="Roboto Light" w:cs="Roboto Light"/>
          <w:color w:val="404040" w:themeColor="text1" w:themeTint="BF"/>
          <w:sz w:val="20"/>
          <w:szCs w:val="20"/>
        </w:rPr>
        <w:t xml:space="preserve"> Tableau, Power BI, Google Analytics,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&amp; Marketing Tools:</w:t>
      </w:r>
      <w:r w:rsidRPr="00745DD3">
        <w:rPr>
          <w:rFonts w:ascii="Roboto Light" w:eastAsia="Roboto Light" w:hAnsi="Roboto Light" w:cs="Roboto Light"/>
          <w:color w:val="404040" w:themeColor="text1" w:themeTint="BF"/>
          <w:sz w:val="20"/>
          <w:szCs w:val="20"/>
        </w:rPr>
        <w:t xml:space="preserve"> Salesforce, HubSpot, Marketo, Pardot, LinkedIn Sales Navigator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the go-to-market strategies leveraging data orchestration and actionable insights to engage industry leaders, enhancing client relationships and promoting our software solutions across renewable energy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tailored marketing messages and client engagement approaches, resulting in increased awareness of our platform capabilities among renewable energy developers and private equity firms in a fast-paced market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positioning and messaging, ensuring alignment with client needs, and enhancing competitive advantage in the energy analytics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robust sales pipeline by identifying new prospects and key accounts utilizing advanced digital selling strategies within the renewable technology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predictive analytics to assess market trends and client requirements, effectively communicating business value derived from our software and insights to top-tier executives.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training sessions for clients on product usage, emphasizing the value of data-driven decisions to maximize ROI in capital allocation in renewable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through industry events and conferences to gather feedback and insights, enabling continuous improvement of our products and fostering long-term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Salesforce and HubSpot to track sales progress, manage client interactions, and optimize lead generation processes for higher conversion rates in renewable energy deals.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market conditions and competitor strategies, adjusting sales tactics to maintain a competitive edge and enhance business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brainstorming sessions, contributing innovative ideas to refine our product offerings and implement effective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client engagement strategies by utilizing social media platforms and digital marketing channels, significantly enhancing brand reach and client acquisition efforts in the energy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market trends and industry developments, driving a culture of continuous learning and adaptability within the team amid changing circumstances.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business plans aimed at acquiring high-value clients, emphasizing personalized service and tailored solutions to build lasting business relationships within the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stakeholders to ensure expectations were met, showcasing our commitment to transparency and responsiveness in client relations.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engaging presentations and proposals for various stakeholders, effectively articulating the value proposition of our analytical products and services in the renewable energy arena.</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user-friendly interfaces that enhanced client interactions and supported sales initiatives in the clean technology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implement responsive web applications, utilizing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integration of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sources to provide actionable insights for clients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agile sprints, ensuring high-quality deliverables and adherence to best practices in development and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enhance scalability, and ensure data security aligned with industry standards for cloud-based solutions in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storage and management, ensuring optimal performance for data retrieval and processing needs of client applications in renewable energy.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of web applications, improving loading times and reducing bounce rates for higher user engagement and conversion metrics achieved through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and user testing to gather feedback on application features and usability, leveraging insights to inform development decisions and enhance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improving productivity and accuracy in communicating key performance metrics to stakeholders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business requirements into technical specifications and prototypes, participating in project scope discussions and timeline forecasting to align development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providing training in software development methodologies, modern programming practices, and frameworks to enhance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development processes, ensuring knowledge sharing and compliance with industry standards for future reference and onboarding purposes.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