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development. Proficient in driving AI-powered solutions using AWS and Salesforce technologies, with a strong background in contact center architecture and customer-focused integrations. Adept at leveraging advanced technologies to enhance operational efficiency and elevate customer experiences, ensuring exceptional project delivery and client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Amazon Connect, CloudFormation, Lambda, Lex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C#, Node.js, JavaScript,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Middleware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Integrations, WebRTC, SIP,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 Service Cloud, Agentforce, React, Angular,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Microservices,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Connect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various clients, ensuring seamless integration with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platforms while enhancing customer service experiences in the contact center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technology assessments and audits for clients seeking to transition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*CCaaS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*, focusing on ROI and operational efficiency improvements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Connect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comprehensive business process reviews with stakeholders, helping identify requirements for successful implementations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technologies to maximize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cross-functional technical teams to ensure the timely delivery of project milestones, providing support on architectural designs that adhere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contact center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presentations that articulate the value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solutions, engaging in deep architectural discussions that enhance understanding of system capabilities and integration opportunities.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client requirements into effective contact center designs, utilizing a robust blend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and best practices to enhance agent productivity and customer interaction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primary liaison between technical teams and organizational executives, translating intricate technical concepts into comprehensible formats, ensuring alignment and transparency throughout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best practices across all facets of contact center solution delivery, reinforcing guidelines for implementing automation and enhancing the customer service experience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tailored end-user training programs, alongside creating thorough documentation to support the maintenance of deployed solutions and ongoing client education.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client leadership and management teams to navigate vision and strategy discussions, ensuring alignment on expectations and proactive management of project risks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Significantly improved operational efficiency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existing systems, enhancing the scalability and reliability of the solutions deployed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comprehensive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contact center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contemporary integration technologies to improve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performance metrics with operational goals and customer satisfaction targets.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troubleshooting skills to identify and resolve technical challenges during deployment phases, leveraging vast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programming experience to ensure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application of innovative consumer technology trends within solutions to meet evolving client expectations and streamline operational workflows across multiple service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working environment, encouraging team feedback and participation to maintain a unified approach toward project deliverables while celebrating innovative milestones achieved.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robust integrations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cloud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 to enhance team dynamics, promoting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swift adaptations to project requirements while experimenting with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chatbots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*software development life 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*, contributing to requirements gathering, system architecture design, implementation, and user acceptance testing phases for high-quality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culture of continuous improvement by implementing development best practices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automated testing frameworks to increase deployment frequency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programming expertise in bridging client requirements with technical specifications, resulting in effective project scope management and adherence to delivery schedules and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knowledge on programming languages and frameworks essential for project success, improving team analytics capabilities and coding efficiency by 30%.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post-deployment and executed necessary adjustments, increasing system reliability and enhancing the user interface, ensuring a high standard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*user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* across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multidisciplinary teams to define project objectives and benchmarks,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transparent progress tracking and milestone achievement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integration efforts between multiple service platforms, ensuring seamless functionality and improved business processes across diverse stakeholder groups in a contact center context.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developing the architectural migration strategies for numerous clients, leading efforts to transition legacy systems to modern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security measures by implementing robust authentication mechanisms and encryption protocols during the deployment of cloud-based applications, thereby ensuring compliance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client meetings, showcasing software demonstrations, and articulating the benefits of solutions implemented, receiving accolades for service quality and solution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